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10D37" w14:textId="77777777" w:rsidR="00FA70C2" w:rsidRPr="00FA70C2" w:rsidRDefault="00FA70C2" w:rsidP="00FA70C2">
      <w:pPr>
        <w:jc w:val="center"/>
        <w:rPr>
          <w:rFonts w:ascii="Times New Roman" w:hAnsi="Times New Roman" w:cs="Times New Roman"/>
          <w:sz w:val="24"/>
          <w:szCs w:val="24"/>
        </w:rPr>
      </w:pPr>
      <w:r w:rsidRPr="00FA70C2">
        <w:rPr>
          <w:rFonts w:ascii="Times New Roman" w:hAnsi="Times New Roman" w:cs="Times New Roman"/>
          <w:b/>
          <w:sz w:val="32"/>
          <w:szCs w:val="32"/>
        </w:rPr>
        <w:t>KİŞİSEL VERİLERİN KORUNMASI ve İŞLENMESİ POLİTİKASI</w:t>
      </w:r>
    </w:p>
    <w:p w14:paraId="51270BC6" w14:textId="77777777" w:rsidR="00FA70C2" w:rsidRDefault="00FA70C2" w:rsidP="00FA70C2">
      <w:pPr>
        <w:pStyle w:val="TBal"/>
        <w:tabs>
          <w:tab w:val="left" w:pos="10065"/>
        </w:tabs>
        <w:spacing w:before="0"/>
        <w:rPr>
          <w:rFonts w:ascii="Times New Roman" w:eastAsia="Calibri" w:hAnsi="Times New Roman" w:cs="Times New Roman"/>
          <w:color w:val="auto"/>
          <w:sz w:val="24"/>
          <w:szCs w:val="24"/>
          <w:lang w:val="tr-TR" w:eastAsia="tr-TR" w:bidi="tr-TR"/>
        </w:rPr>
      </w:pPr>
    </w:p>
    <w:sdt>
      <w:sdtPr>
        <w:rPr>
          <w:rFonts w:ascii="Times New Roman" w:eastAsia="Calibri" w:hAnsi="Times New Roman" w:cs="Times New Roman"/>
          <w:color w:val="auto"/>
          <w:sz w:val="24"/>
          <w:szCs w:val="24"/>
          <w:lang w:val="tr-TR" w:eastAsia="tr-TR" w:bidi="tr-TR"/>
        </w:rPr>
        <w:id w:val="1676762928"/>
        <w:docPartObj>
          <w:docPartGallery w:val="Table of Contents"/>
          <w:docPartUnique/>
        </w:docPartObj>
      </w:sdtPr>
      <w:sdtEndPr>
        <w:rPr>
          <w:b/>
          <w:bCs/>
        </w:rPr>
      </w:sdtEndPr>
      <w:sdtContent>
        <w:p w14:paraId="1EC2633E" w14:textId="5F4E1275" w:rsidR="00EF4BA1" w:rsidRPr="00C75B98" w:rsidRDefault="00BE52E7" w:rsidP="00393728">
          <w:pPr>
            <w:pStyle w:val="TBal"/>
            <w:tabs>
              <w:tab w:val="left" w:pos="10065"/>
            </w:tabs>
            <w:spacing w:before="0"/>
            <w:ind w:left="284"/>
            <w:rPr>
              <w:rFonts w:ascii="Times New Roman" w:hAnsi="Times New Roman" w:cs="Times New Roman"/>
              <w:b/>
              <w:bCs/>
              <w:color w:val="auto"/>
              <w:sz w:val="24"/>
              <w:szCs w:val="24"/>
            </w:rPr>
          </w:pPr>
          <w:r w:rsidRPr="00C75B98">
            <w:rPr>
              <w:rFonts w:ascii="Times New Roman" w:hAnsi="Times New Roman" w:cs="Times New Roman"/>
              <w:b/>
              <w:bCs/>
              <w:color w:val="auto"/>
              <w:sz w:val="24"/>
              <w:szCs w:val="24"/>
              <w:lang w:val="tr-TR"/>
            </w:rPr>
            <w:t>İÇİNDEKİLER</w:t>
          </w:r>
        </w:p>
        <w:p w14:paraId="61835638" w14:textId="2BCCC28D" w:rsidR="00F51C81" w:rsidRPr="00C75B98" w:rsidRDefault="00EF4BA1" w:rsidP="00393728">
          <w:pPr>
            <w:pStyle w:val="T1"/>
            <w:tabs>
              <w:tab w:val="right" w:leader="dot" w:pos="9645"/>
              <w:tab w:val="left" w:pos="10065"/>
            </w:tabs>
            <w:rPr>
              <w:rFonts w:ascii="Times New Roman" w:eastAsiaTheme="minorEastAsia" w:hAnsi="Times New Roman" w:cs="Times New Roman"/>
              <w:b w:val="0"/>
              <w:bCs w:val="0"/>
              <w:noProof/>
              <w:sz w:val="24"/>
              <w:szCs w:val="24"/>
              <w:lang w:bidi="ar-SA"/>
            </w:rPr>
          </w:pPr>
          <w:r w:rsidRPr="00C75B98">
            <w:rPr>
              <w:rFonts w:ascii="Times New Roman" w:hAnsi="Times New Roman" w:cs="Times New Roman"/>
              <w:b w:val="0"/>
              <w:bCs w:val="0"/>
              <w:sz w:val="24"/>
              <w:szCs w:val="24"/>
            </w:rPr>
            <w:fldChar w:fldCharType="begin"/>
          </w:r>
          <w:r w:rsidRPr="00C75B98">
            <w:rPr>
              <w:rFonts w:ascii="Times New Roman" w:hAnsi="Times New Roman" w:cs="Times New Roman"/>
              <w:sz w:val="24"/>
              <w:szCs w:val="24"/>
            </w:rPr>
            <w:instrText xml:space="preserve"> TOC \o "1-3" \h \z \u </w:instrText>
          </w:r>
          <w:r w:rsidRPr="00C75B98">
            <w:rPr>
              <w:rFonts w:ascii="Times New Roman" w:hAnsi="Times New Roman" w:cs="Times New Roman"/>
              <w:b w:val="0"/>
              <w:bCs w:val="0"/>
              <w:sz w:val="24"/>
              <w:szCs w:val="24"/>
            </w:rPr>
            <w:fldChar w:fldCharType="separate"/>
          </w:r>
          <w:hyperlink w:anchor="_Toc49516678" w:history="1">
            <w:r w:rsidR="00F51C81" w:rsidRPr="00C75B98">
              <w:rPr>
                <w:rStyle w:val="Kpr"/>
                <w:rFonts w:ascii="Times New Roman" w:hAnsi="Times New Roman" w:cs="Times New Roman"/>
                <w:noProof/>
                <w:sz w:val="24"/>
                <w:szCs w:val="24"/>
              </w:rPr>
              <w:t>1.</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BÖLÜM: GİRİŞ</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_Toc49516678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068F9DFB" w14:textId="2434D84F"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79" w:history="1">
            <w:r w:rsidR="00F51C81" w:rsidRPr="00C75B98">
              <w:rPr>
                <w:rStyle w:val="Kpr"/>
                <w:rFonts w:ascii="Times New Roman" w:hAnsi="Times New Roman" w:cs="Times New Roman"/>
                <w:noProof/>
                <w:sz w:val="24"/>
                <w:szCs w:val="24"/>
              </w:rPr>
              <w:t>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KORUNMASININ ÖNEMİ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_Toc49516679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4EAC4E6B" w14:textId="3343A96E"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80" w:history="1">
            <w:r w:rsidR="00F51C81" w:rsidRPr="00C75B98">
              <w:rPr>
                <w:rStyle w:val="Kpr"/>
                <w:rFonts w:ascii="Times New Roman" w:hAnsi="Times New Roman" w:cs="Times New Roman"/>
                <w:noProof/>
                <w:sz w:val="24"/>
                <w:szCs w:val="24"/>
              </w:rPr>
              <w:t>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POLİTİKANIN AMACI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_Toc49516680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43494D77" w14:textId="19DD6194" w:rsidR="00F51C81" w:rsidRPr="00C75B98" w:rsidRDefault="00FA70C2" w:rsidP="00393728">
          <w:pPr>
            <w:pStyle w:val="T2"/>
            <w:tabs>
              <w:tab w:val="left" w:pos="1061"/>
              <w:tab w:val="right" w:leader="dot" w:pos="9645"/>
              <w:tab w:val="left" w:pos="10065"/>
            </w:tabs>
            <w:rPr>
              <w:rFonts w:ascii="Times New Roman" w:eastAsiaTheme="minorEastAsia" w:hAnsi="Times New Roman" w:cs="Times New Roman"/>
              <w:noProof/>
              <w:sz w:val="24"/>
              <w:szCs w:val="24"/>
              <w:lang w:bidi="ar-SA"/>
            </w:rPr>
          </w:pPr>
          <w:hyperlink w:anchor="_Toc49516681" w:history="1">
            <w:r w:rsidR="00F51C81" w:rsidRPr="00C75B98">
              <w:rPr>
                <w:rStyle w:val="Kpr"/>
                <w:rFonts w:ascii="Times New Roman" w:hAnsi="Times New Roman" w:cs="Times New Roman"/>
                <w:noProof/>
                <w:sz w:val="24"/>
                <w:szCs w:val="24"/>
              </w:rPr>
              <w:t>III.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KAPSAM</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_Toc49516681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6E2DABF7" w14:textId="4575E116" w:rsidR="00F51C81" w:rsidRPr="00C75B98" w:rsidRDefault="00FA70C2" w:rsidP="00393728">
          <w:pPr>
            <w:pStyle w:val="T2"/>
            <w:tabs>
              <w:tab w:val="left" w:pos="1061"/>
              <w:tab w:val="right" w:leader="dot" w:pos="9645"/>
              <w:tab w:val="left" w:pos="10065"/>
            </w:tabs>
            <w:rPr>
              <w:rFonts w:ascii="Times New Roman" w:eastAsiaTheme="minorEastAsia" w:hAnsi="Times New Roman" w:cs="Times New Roman"/>
              <w:noProof/>
              <w:sz w:val="24"/>
              <w:szCs w:val="24"/>
              <w:lang w:bidi="ar-SA"/>
            </w:rPr>
          </w:pPr>
          <w:hyperlink w:anchor="_Toc49516682" w:history="1">
            <w:r w:rsidR="00F51C81" w:rsidRPr="00C75B98">
              <w:rPr>
                <w:rStyle w:val="Kpr"/>
                <w:rFonts w:ascii="Times New Roman" w:hAnsi="Times New Roman" w:cs="Times New Roman"/>
                <w:noProof/>
                <w:sz w:val="24"/>
                <w:szCs w:val="24"/>
              </w:rPr>
              <w:t>IV.</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POLİTİKANIN VE İLGİLİ MEVZUATIN UYGULANMASI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_Toc49516682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692B057C" w14:textId="480176B8"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83" w:history="1">
            <w:r w:rsidR="00F51C81" w:rsidRPr="00C75B98">
              <w:rPr>
                <w:rStyle w:val="Kpr"/>
                <w:rFonts w:ascii="Times New Roman" w:hAnsi="Times New Roman" w:cs="Times New Roman"/>
                <w:noProof/>
                <w:sz w:val="24"/>
                <w:szCs w:val="24"/>
              </w:rPr>
              <w:t>V.</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ERİŞİM VE GÜNCELLEME</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_Toc49516683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327E4F79" w14:textId="20E56474" w:rsidR="00F51C81" w:rsidRPr="00C75B98" w:rsidRDefault="00FA70C2" w:rsidP="00393728">
          <w:pPr>
            <w:pStyle w:val="T1"/>
            <w:tabs>
              <w:tab w:val="right" w:leader="dot" w:pos="9645"/>
              <w:tab w:val="left" w:pos="10065"/>
            </w:tabs>
            <w:rPr>
              <w:rFonts w:ascii="Times New Roman" w:eastAsiaTheme="minorEastAsia" w:hAnsi="Times New Roman" w:cs="Times New Roman"/>
              <w:b w:val="0"/>
              <w:bCs w:val="0"/>
              <w:noProof/>
              <w:sz w:val="24"/>
              <w:szCs w:val="24"/>
              <w:lang w:bidi="ar-SA"/>
            </w:rPr>
          </w:pPr>
          <w:hyperlink w:anchor="_Toc49516684" w:history="1">
            <w:r w:rsidR="00F51C81" w:rsidRPr="00C75B98">
              <w:rPr>
                <w:rStyle w:val="Kpr"/>
                <w:rFonts w:ascii="Times New Roman" w:hAnsi="Times New Roman" w:cs="Times New Roman"/>
                <w:noProof/>
                <w:sz w:val="24"/>
                <w:szCs w:val="24"/>
              </w:rPr>
              <w:t>2.</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BÖLÜM: KİŞİSEL VERİLERİN İŞLENMESİ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_Toc49516684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3</w:t>
            </w:r>
            <w:r w:rsidR="00F51C81" w:rsidRPr="00C75B98">
              <w:rPr>
                <w:rFonts w:ascii="Times New Roman" w:hAnsi="Times New Roman" w:cs="Times New Roman"/>
                <w:noProof/>
                <w:webHidden/>
                <w:sz w:val="24"/>
                <w:szCs w:val="24"/>
              </w:rPr>
              <w:fldChar w:fldCharType="end"/>
            </w:r>
          </w:hyperlink>
        </w:p>
        <w:p w14:paraId="32BB9E3D" w14:textId="3B13768C"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85" w:history="1">
            <w:r w:rsidR="00F51C81" w:rsidRPr="00C75B98">
              <w:rPr>
                <w:rStyle w:val="Kpr"/>
                <w:rFonts w:ascii="Times New Roman" w:hAnsi="Times New Roman" w:cs="Times New Roman"/>
                <w:noProof/>
                <w:spacing w:val="-2"/>
                <w:sz w:val="24"/>
                <w:szCs w:val="24"/>
              </w:rPr>
              <w:t>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MEVZUATTA ÖNGÖRÜLEN İLKE VE KURALLARA UYGUN OLARAK</w:t>
            </w:r>
            <w:r w:rsidR="00F51C81" w:rsidRPr="00C75B98">
              <w:rPr>
                <w:rStyle w:val="Kpr"/>
                <w:rFonts w:ascii="Times New Roman" w:hAnsi="Times New Roman" w:cs="Times New Roman"/>
                <w:noProof/>
                <w:spacing w:val="-13"/>
                <w:sz w:val="24"/>
                <w:szCs w:val="24"/>
              </w:rPr>
              <w:t xml:space="preserve"> </w:t>
            </w:r>
            <w:r w:rsidR="00F51C81" w:rsidRPr="00C75B98">
              <w:rPr>
                <w:rStyle w:val="Kpr"/>
                <w:rFonts w:ascii="Times New Roman" w:hAnsi="Times New Roman" w:cs="Times New Roman"/>
                <w:noProof/>
                <w:sz w:val="24"/>
                <w:szCs w:val="24"/>
              </w:rPr>
              <w:t>İŞLENMESİ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_Toc49516685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4</w:t>
            </w:r>
            <w:r w:rsidR="00F51C81" w:rsidRPr="00C75B98">
              <w:rPr>
                <w:rFonts w:ascii="Times New Roman" w:hAnsi="Times New Roman" w:cs="Times New Roman"/>
                <w:noProof/>
                <w:webHidden/>
                <w:sz w:val="24"/>
                <w:szCs w:val="24"/>
              </w:rPr>
              <w:fldChar w:fldCharType="end"/>
            </w:r>
          </w:hyperlink>
        </w:p>
        <w:p w14:paraId="62B2565C" w14:textId="4752030F"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86"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İşlenmesi</w:t>
            </w:r>
            <w:r w:rsidR="00F51C81" w:rsidRPr="00C75B98">
              <w:rPr>
                <w:rStyle w:val="Kpr"/>
                <w:rFonts w:ascii="Times New Roman" w:hAnsi="Times New Roman" w:cs="Times New Roman"/>
                <w:noProof/>
                <w:spacing w:val="-4"/>
                <w:sz w:val="24"/>
                <w:szCs w:val="24"/>
              </w:rPr>
              <w:t xml:space="preserve"> </w:t>
            </w:r>
            <w:r w:rsidR="00F51C81" w:rsidRPr="00C75B98">
              <w:rPr>
                <w:rStyle w:val="Kpr"/>
                <w:rFonts w:ascii="Times New Roman" w:hAnsi="Times New Roman" w:cs="Times New Roman"/>
                <w:noProof/>
                <w:sz w:val="24"/>
                <w:szCs w:val="24"/>
              </w:rPr>
              <w:t>İlkeleri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_Toc49516686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4</w:t>
            </w:r>
            <w:r w:rsidR="00F51C81" w:rsidRPr="00C75B98">
              <w:rPr>
                <w:rFonts w:ascii="Times New Roman" w:hAnsi="Times New Roman" w:cs="Times New Roman"/>
                <w:noProof/>
                <w:webHidden/>
                <w:sz w:val="24"/>
                <w:szCs w:val="24"/>
              </w:rPr>
              <w:fldChar w:fldCharType="end"/>
            </w:r>
          </w:hyperlink>
        </w:p>
        <w:p w14:paraId="6EA7FD35" w14:textId="77BCC358"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87" w:history="1">
            <w:r w:rsidR="00F51C81" w:rsidRPr="00C75B98">
              <w:rPr>
                <w:rStyle w:val="Kpr"/>
                <w:rFonts w:ascii="Times New Roman" w:hAnsi="Times New Roman" w:cs="Times New Roman"/>
                <w:noProof/>
                <w:sz w:val="24"/>
                <w:szCs w:val="24"/>
              </w:rPr>
              <w:t>C.</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Özel Nitelikli Kişisel Verilerin İşlenmesi Kuralları</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_Toc49516687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5</w:t>
            </w:r>
            <w:r w:rsidR="00F51C81" w:rsidRPr="00C75B98">
              <w:rPr>
                <w:rFonts w:ascii="Times New Roman" w:hAnsi="Times New Roman" w:cs="Times New Roman"/>
                <w:noProof/>
                <w:webHidden/>
                <w:sz w:val="24"/>
                <w:szCs w:val="24"/>
              </w:rPr>
              <w:fldChar w:fldCharType="end"/>
            </w:r>
          </w:hyperlink>
        </w:p>
        <w:p w14:paraId="3DA9C8C6" w14:textId="2F455E60"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88" w:history="1">
            <w:r w:rsidR="00F51C81" w:rsidRPr="00C75B98">
              <w:rPr>
                <w:rStyle w:val="Kpr"/>
                <w:rFonts w:ascii="Times New Roman" w:hAnsi="Times New Roman" w:cs="Times New Roman"/>
                <w:noProof/>
                <w:sz w:val="24"/>
                <w:szCs w:val="24"/>
              </w:rPr>
              <w:t>D.</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Verisi İşlenen İlgili Kişilerin Aydınlatılması ve Bilgilendirilmesi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_Toc49516688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6</w:t>
            </w:r>
            <w:r w:rsidR="00F51C81" w:rsidRPr="00C75B98">
              <w:rPr>
                <w:rFonts w:ascii="Times New Roman" w:hAnsi="Times New Roman" w:cs="Times New Roman"/>
                <w:noProof/>
                <w:webHidden/>
                <w:sz w:val="24"/>
                <w:szCs w:val="24"/>
              </w:rPr>
              <w:fldChar w:fldCharType="end"/>
            </w:r>
          </w:hyperlink>
        </w:p>
        <w:p w14:paraId="35882AC6" w14:textId="7370480E"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89" w:history="1">
            <w:r w:rsidR="00F51C81" w:rsidRPr="00C75B98">
              <w:rPr>
                <w:rStyle w:val="Kpr"/>
                <w:rFonts w:ascii="Times New Roman" w:hAnsi="Times New Roman" w:cs="Times New Roman"/>
                <w:noProof/>
                <w:spacing w:val="-2"/>
                <w:sz w:val="24"/>
                <w:szCs w:val="24"/>
              </w:rPr>
              <w:t>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AKTARILMASI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_Toc49516689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6</w:t>
            </w:r>
            <w:r w:rsidR="00F51C81" w:rsidRPr="00C75B98">
              <w:rPr>
                <w:rFonts w:ascii="Times New Roman" w:hAnsi="Times New Roman" w:cs="Times New Roman"/>
                <w:noProof/>
                <w:webHidden/>
                <w:sz w:val="24"/>
                <w:szCs w:val="24"/>
              </w:rPr>
              <w:fldChar w:fldCharType="end"/>
            </w:r>
          </w:hyperlink>
        </w:p>
        <w:p w14:paraId="43DDB569" w14:textId="6EC29862"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0"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Aktarılma</w:t>
            </w:r>
            <w:r w:rsidR="00F51C81" w:rsidRPr="00C75B98">
              <w:rPr>
                <w:rStyle w:val="Kpr"/>
                <w:rFonts w:ascii="Times New Roman" w:hAnsi="Times New Roman" w:cs="Times New Roman"/>
                <w:noProof/>
                <w:spacing w:val="-6"/>
                <w:sz w:val="24"/>
                <w:szCs w:val="24"/>
              </w:rPr>
              <w:t xml:space="preserve"> </w:t>
            </w:r>
            <w:r w:rsidR="00F51C81" w:rsidRPr="00C75B98">
              <w:rPr>
                <w:rStyle w:val="Kpr"/>
                <w:rFonts w:ascii="Times New Roman" w:hAnsi="Times New Roman" w:cs="Times New Roman"/>
                <w:noProof/>
                <w:sz w:val="24"/>
                <w:szCs w:val="24"/>
              </w:rPr>
              <w:t>Esasları</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_Toc49516690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6</w:t>
            </w:r>
            <w:r w:rsidR="00F51C81" w:rsidRPr="00C75B98">
              <w:rPr>
                <w:rFonts w:ascii="Times New Roman" w:hAnsi="Times New Roman" w:cs="Times New Roman"/>
                <w:noProof/>
                <w:webHidden/>
                <w:sz w:val="24"/>
                <w:szCs w:val="24"/>
              </w:rPr>
              <w:fldChar w:fldCharType="end"/>
            </w:r>
          </w:hyperlink>
        </w:p>
        <w:p w14:paraId="2B8561ED" w14:textId="151C6ADD"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1" w:history="1">
            <w:r w:rsidR="00F51C81" w:rsidRPr="00C75B98">
              <w:rPr>
                <w:rStyle w:val="Kpr"/>
                <w:rFonts w:ascii="Times New Roman" w:hAnsi="Times New Roman" w:cs="Times New Roman"/>
                <w:noProof/>
                <w:sz w:val="24"/>
                <w:szCs w:val="24"/>
              </w:rPr>
              <w:t>B.</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Özel Nitelikli Kişisel Verilerin Aktarılması</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_Toc49516691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7</w:t>
            </w:r>
            <w:r w:rsidR="00F51C81" w:rsidRPr="00C75B98">
              <w:rPr>
                <w:rFonts w:ascii="Times New Roman" w:hAnsi="Times New Roman" w:cs="Times New Roman"/>
                <w:noProof/>
                <w:webHidden/>
                <w:sz w:val="24"/>
                <w:szCs w:val="24"/>
              </w:rPr>
              <w:fldChar w:fldCharType="end"/>
            </w:r>
          </w:hyperlink>
        </w:p>
        <w:p w14:paraId="370A8057" w14:textId="6E9F2C65"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2" w:history="1">
            <w:r w:rsidR="00F51C81" w:rsidRPr="00C75B98">
              <w:rPr>
                <w:rStyle w:val="Kpr"/>
                <w:rFonts w:ascii="Times New Roman" w:hAnsi="Times New Roman" w:cs="Times New Roman"/>
                <w:noProof/>
                <w:sz w:val="24"/>
                <w:szCs w:val="24"/>
              </w:rPr>
              <w:t>C.</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Yurtdışına Aktarılması</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_Toc49516692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7</w:t>
            </w:r>
            <w:r w:rsidR="00F51C81" w:rsidRPr="00C75B98">
              <w:rPr>
                <w:rFonts w:ascii="Times New Roman" w:hAnsi="Times New Roman" w:cs="Times New Roman"/>
                <w:noProof/>
                <w:webHidden/>
                <w:sz w:val="24"/>
                <w:szCs w:val="24"/>
              </w:rPr>
              <w:fldChar w:fldCharType="end"/>
            </w:r>
          </w:hyperlink>
        </w:p>
        <w:p w14:paraId="28EA48C6" w14:textId="4F15008C"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3" w:history="1">
            <w:r w:rsidR="00F51C81" w:rsidRPr="00C75B98">
              <w:rPr>
                <w:rStyle w:val="Kpr"/>
                <w:rFonts w:ascii="Times New Roman" w:hAnsi="Times New Roman" w:cs="Times New Roman"/>
                <w:noProof/>
                <w:sz w:val="24"/>
                <w:szCs w:val="24"/>
              </w:rPr>
              <w:t>D.</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Şirketimiz Tarafından Kişisel Verilerin Aktarılma Amaçları ve Aktarma Yapılan Kişi Kategorileri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_Toc49516693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8</w:t>
            </w:r>
            <w:r w:rsidR="00F51C81" w:rsidRPr="00C75B98">
              <w:rPr>
                <w:rFonts w:ascii="Times New Roman" w:hAnsi="Times New Roman" w:cs="Times New Roman"/>
                <w:noProof/>
                <w:webHidden/>
                <w:sz w:val="24"/>
                <w:szCs w:val="24"/>
              </w:rPr>
              <w:fldChar w:fldCharType="end"/>
            </w:r>
          </w:hyperlink>
        </w:p>
        <w:p w14:paraId="3EF68C20" w14:textId="167D50A6"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94" w:history="1">
            <w:r w:rsidR="00F51C81" w:rsidRPr="00C75B98">
              <w:rPr>
                <w:rStyle w:val="Kpr"/>
                <w:rFonts w:ascii="Times New Roman" w:hAnsi="Times New Roman" w:cs="Times New Roman"/>
                <w:noProof/>
                <w:spacing w:val="-2"/>
                <w:sz w:val="24"/>
                <w:szCs w:val="24"/>
              </w:rPr>
              <w:t>III.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 KATEGORİZASYONLARI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_Toc49516694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9</w:t>
            </w:r>
            <w:r w:rsidR="00F51C81" w:rsidRPr="00C75B98">
              <w:rPr>
                <w:rFonts w:ascii="Times New Roman" w:hAnsi="Times New Roman" w:cs="Times New Roman"/>
                <w:noProof/>
                <w:webHidden/>
                <w:sz w:val="24"/>
                <w:szCs w:val="24"/>
              </w:rPr>
              <w:fldChar w:fldCharType="end"/>
            </w:r>
          </w:hyperlink>
        </w:p>
        <w:p w14:paraId="136A8A4F" w14:textId="682280CF" w:rsidR="00F51C81" w:rsidRPr="00C75B98" w:rsidRDefault="00FA70C2" w:rsidP="00393728">
          <w:pPr>
            <w:pStyle w:val="T1"/>
            <w:tabs>
              <w:tab w:val="right" w:leader="dot" w:pos="9645"/>
              <w:tab w:val="left" w:pos="10065"/>
            </w:tabs>
            <w:rPr>
              <w:rFonts w:ascii="Times New Roman" w:eastAsiaTheme="minorEastAsia" w:hAnsi="Times New Roman" w:cs="Times New Roman"/>
              <w:b w:val="0"/>
              <w:bCs w:val="0"/>
              <w:noProof/>
              <w:sz w:val="24"/>
              <w:szCs w:val="24"/>
              <w:lang w:bidi="ar-SA"/>
            </w:rPr>
          </w:pPr>
          <w:hyperlink w:anchor="_Toc49516695" w:history="1">
            <w:r w:rsidR="00F51C81" w:rsidRPr="00C75B98">
              <w:rPr>
                <w:rStyle w:val="Kpr"/>
                <w:rFonts w:ascii="Times New Roman" w:hAnsi="Times New Roman" w:cs="Times New Roman"/>
                <w:noProof/>
                <w:sz w:val="24"/>
                <w:szCs w:val="24"/>
              </w:rPr>
              <w:t>3.</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BÖLÜM: KİŞİSEL VERİLERİN İŞLENMESİNİN HUKUKİ DAYANAKLARI VE AMAÇLARI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_Toc49516695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11</w:t>
            </w:r>
            <w:r w:rsidR="00F51C81" w:rsidRPr="00C75B98">
              <w:rPr>
                <w:rFonts w:ascii="Times New Roman" w:hAnsi="Times New Roman" w:cs="Times New Roman"/>
                <w:noProof/>
                <w:webHidden/>
                <w:sz w:val="24"/>
                <w:szCs w:val="24"/>
              </w:rPr>
              <w:fldChar w:fldCharType="end"/>
            </w:r>
          </w:hyperlink>
        </w:p>
        <w:p w14:paraId="7948B4A4" w14:textId="3BE4EF51"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696" w:history="1">
            <w:r w:rsidR="00F51C81" w:rsidRPr="00C75B98">
              <w:rPr>
                <w:rStyle w:val="Kpr"/>
                <w:rFonts w:ascii="Times New Roman" w:hAnsi="Times New Roman" w:cs="Times New Roman"/>
                <w:noProof/>
                <w:spacing w:val="-2"/>
                <w:sz w:val="24"/>
                <w:szCs w:val="24"/>
              </w:rPr>
              <w:t>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İŞLENMESİNİN HUKUKİ</w:t>
            </w:r>
            <w:r w:rsidR="00F51C81" w:rsidRPr="00C75B98">
              <w:rPr>
                <w:rStyle w:val="Kpr"/>
                <w:rFonts w:ascii="Times New Roman" w:hAnsi="Times New Roman" w:cs="Times New Roman"/>
                <w:noProof/>
                <w:spacing w:val="-18"/>
                <w:sz w:val="24"/>
                <w:szCs w:val="24"/>
              </w:rPr>
              <w:t xml:space="preserve"> </w:t>
            </w:r>
            <w:r w:rsidR="00F51C81" w:rsidRPr="00C75B98">
              <w:rPr>
                <w:rStyle w:val="Kpr"/>
                <w:rFonts w:ascii="Times New Roman" w:hAnsi="Times New Roman" w:cs="Times New Roman"/>
                <w:noProof/>
                <w:sz w:val="24"/>
                <w:szCs w:val="24"/>
              </w:rPr>
              <w:t>DAYANAKLARI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_Toc49516696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11</w:t>
            </w:r>
            <w:r w:rsidR="00F51C81" w:rsidRPr="00C75B98">
              <w:rPr>
                <w:rFonts w:ascii="Times New Roman" w:hAnsi="Times New Roman" w:cs="Times New Roman"/>
                <w:noProof/>
                <w:webHidden/>
                <w:sz w:val="24"/>
                <w:szCs w:val="24"/>
              </w:rPr>
              <w:fldChar w:fldCharType="end"/>
            </w:r>
          </w:hyperlink>
        </w:p>
        <w:p w14:paraId="7546DD67" w14:textId="067280CA"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7" w:history="1">
            <w:r w:rsidR="00F51C81" w:rsidRPr="00C75B98">
              <w:rPr>
                <w:rStyle w:val="Kpr"/>
                <w:rFonts w:ascii="Times New Roman" w:hAnsi="Times New Roman" w:cs="Times New Roman"/>
                <w:noProof/>
                <w:sz w:val="24"/>
                <w:szCs w:val="24"/>
              </w:rPr>
              <w:t>1.</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Genel İlkeler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_Toc49516697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11</w:t>
            </w:r>
            <w:r w:rsidR="00F51C81" w:rsidRPr="00C75B98">
              <w:rPr>
                <w:rFonts w:ascii="Times New Roman" w:hAnsi="Times New Roman" w:cs="Times New Roman"/>
                <w:noProof/>
                <w:webHidden/>
                <w:sz w:val="24"/>
                <w:szCs w:val="24"/>
              </w:rPr>
              <w:fldChar w:fldCharType="end"/>
            </w:r>
          </w:hyperlink>
        </w:p>
        <w:p w14:paraId="3AA8B2ED" w14:textId="752E0880"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8" w:history="1">
            <w:r w:rsidR="00F51C81" w:rsidRPr="00C75B98">
              <w:rPr>
                <w:rStyle w:val="Kpr"/>
                <w:rFonts w:ascii="Times New Roman" w:hAnsi="Times New Roman" w:cs="Times New Roman"/>
                <w:noProof/>
                <w:sz w:val="24"/>
                <w:szCs w:val="24"/>
              </w:rPr>
              <w:t>2.</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Hukuka Uygunluk Sebepleri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_Toc49516698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11</w:t>
            </w:r>
            <w:r w:rsidR="00F51C81" w:rsidRPr="00C75B98">
              <w:rPr>
                <w:rFonts w:ascii="Times New Roman" w:hAnsi="Times New Roman" w:cs="Times New Roman"/>
                <w:noProof/>
                <w:webHidden/>
                <w:sz w:val="24"/>
                <w:szCs w:val="24"/>
              </w:rPr>
              <w:fldChar w:fldCharType="end"/>
            </w:r>
          </w:hyperlink>
        </w:p>
        <w:p w14:paraId="74E50756" w14:textId="32933F4F"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699" w:history="1">
            <w:r w:rsidR="00F51C81" w:rsidRPr="00C75B98">
              <w:rPr>
                <w:rStyle w:val="Kpr"/>
                <w:rFonts w:ascii="Times New Roman" w:hAnsi="Times New Roman" w:cs="Times New Roman"/>
                <w:noProof/>
                <w:sz w:val="24"/>
                <w:szCs w:val="24"/>
              </w:rPr>
              <w:t>3.</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Özel Nitelikli Kişisel Verilerin İşlenmesi ve Hukuka Uygunluk Sebepleri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_Toc49516699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12</w:t>
            </w:r>
            <w:r w:rsidR="00F51C81" w:rsidRPr="00C75B98">
              <w:rPr>
                <w:rFonts w:ascii="Times New Roman" w:hAnsi="Times New Roman" w:cs="Times New Roman"/>
                <w:noProof/>
                <w:webHidden/>
                <w:sz w:val="24"/>
                <w:szCs w:val="24"/>
              </w:rPr>
              <w:fldChar w:fldCharType="end"/>
            </w:r>
          </w:hyperlink>
        </w:p>
        <w:p w14:paraId="115754E6" w14:textId="09619D6C"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00" w:history="1">
            <w:r w:rsidR="00F51C81" w:rsidRPr="00C75B98">
              <w:rPr>
                <w:rStyle w:val="Kpr"/>
                <w:rFonts w:ascii="Times New Roman" w:hAnsi="Times New Roman" w:cs="Times New Roman"/>
                <w:noProof/>
                <w:spacing w:val="-2"/>
                <w:sz w:val="24"/>
                <w:szCs w:val="24"/>
              </w:rPr>
              <w:t>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İŞLENME AMAÇLARI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_Toc49516700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12</w:t>
            </w:r>
            <w:r w:rsidR="00F51C81" w:rsidRPr="00C75B98">
              <w:rPr>
                <w:rFonts w:ascii="Times New Roman" w:hAnsi="Times New Roman" w:cs="Times New Roman"/>
                <w:noProof/>
                <w:webHidden/>
                <w:sz w:val="24"/>
                <w:szCs w:val="24"/>
              </w:rPr>
              <w:fldChar w:fldCharType="end"/>
            </w:r>
          </w:hyperlink>
        </w:p>
        <w:p w14:paraId="5E60A956" w14:textId="5237DA56" w:rsidR="00F51C81" w:rsidRPr="00C75B98" w:rsidRDefault="00FA70C2" w:rsidP="00393728">
          <w:pPr>
            <w:pStyle w:val="T1"/>
            <w:tabs>
              <w:tab w:val="right" w:leader="dot" w:pos="9645"/>
              <w:tab w:val="left" w:pos="10065"/>
            </w:tabs>
            <w:rPr>
              <w:rFonts w:ascii="Times New Roman" w:eastAsiaTheme="minorEastAsia" w:hAnsi="Times New Roman" w:cs="Times New Roman"/>
              <w:b w:val="0"/>
              <w:bCs w:val="0"/>
              <w:noProof/>
              <w:sz w:val="24"/>
              <w:szCs w:val="24"/>
              <w:lang w:bidi="ar-SA"/>
            </w:rPr>
          </w:pPr>
          <w:hyperlink w:anchor="_Toc49516701" w:history="1">
            <w:r w:rsidR="00F51C81" w:rsidRPr="00C75B98">
              <w:rPr>
                <w:rStyle w:val="Kpr"/>
                <w:rFonts w:ascii="Times New Roman" w:hAnsi="Times New Roman" w:cs="Times New Roman"/>
                <w:noProof/>
                <w:sz w:val="24"/>
                <w:szCs w:val="24"/>
              </w:rPr>
              <w:t>4.</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BÖLÜM: KİŞİSEL VERİLERİN SAKLANMASI, SİLİNMESİ, YOK EDİLMESİ VE ANONİMLEŞTİRİLMESİ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_Toc49516701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15</w:t>
            </w:r>
            <w:r w:rsidR="00F51C81" w:rsidRPr="00C75B98">
              <w:rPr>
                <w:rFonts w:ascii="Times New Roman" w:hAnsi="Times New Roman" w:cs="Times New Roman"/>
                <w:noProof/>
                <w:webHidden/>
                <w:sz w:val="24"/>
                <w:szCs w:val="24"/>
              </w:rPr>
              <w:fldChar w:fldCharType="end"/>
            </w:r>
          </w:hyperlink>
        </w:p>
        <w:p w14:paraId="3D4D2168" w14:textId="374EFE3A"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02" w:history="1">
            <w:r w:rsidR="00F51C81" w:rsidRPr="00C75B98">
              <w:rPr>
                <w:rStyle w:val="Kpr"/>
                <w:rFonts w:ascii="Times New Roman" w:hAnsi="Times New Roman" w:cs="Times New Roman"/>
                <w:noProof/>
                <w:sz w:val="24"/>
                <w:szCs w:val="24"/>
              </w:rPr>
              <w:t>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SAKLANMASI VE SAKLAMA</w:t>
            </w:r>
            <w:r w:rsidR="00F51C81" w:rsidRPr="00C75B98">
              <w:rPr>
                <w:rStyle w:val="Kpr"/>
                <w:rFonts w:ascii="Times New Roman" w:hAnsi="Times New Roman" w:cs="Times New Roman"/>
                <w:noProof/>
                <w:spacing w:val="1"/>
                <w:sz w:val="24"/>
                <w:szCs w:val="24"/>
              </w:rPr>
              <w:t xml:space="preserve"> </w:t>
            </w:r>
            <w:r w:rsidR="00F51C81" w:rsidRPr="00C75B98">
              <w:rPr>
                <w:rStyle w:val="Kpr"/>
                <w:rFonts w:ascii="Times New Roman" w:hAnsi="Times New Roman" w:cs="Times New Roman"/>
                <w:noProof/>
                <w:sz w:val="24"/>
                <w:szCs w:val="24"/>
              </w:rPr>
              <w:t>SÜRELERİ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_Toc49516702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15</w:t>
            </w:r>
            <w:r w:rsidR="00F51C81" w:rsidRPr="00C75B98">
              <w:rPr>
                <w:rFonts w:ascii="Times New Roman" w:hAnsi="Times New Roman" w:cs="Times New Roman"/>
                <w:noProof/>
                <w:webHidden/>
                <w:sz w:val="24"/>
                <w:szCs w:val="24"/>
              </w:rPr>
              <w:fldChar w:fldCharType="end"/>
            </w:r>
          </w:hyperlink>
        </w:p>
        <w:p w14:paraId="53077277" w14:textId="665A9D2F"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03" w:history="1">
            <w:r w:rsidR="00F51C81" w:rsidRPr="00C75B98">
              <w:rPr>
                <w:rStyle w:val="Kpr"/>
                <w:rFonts w:ascii="Times New Roman" w:hAnsi="Times New Roman" w:cs="Times New Roman"/>
                <w:noProof/>
                <w:sz w:val="24"/>
                <w:szCs w:val="24"/>
              </w:rPr>
              <w:t>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SİLİNMESİ, YOK EDİLMESİ VE ANONİMLEŞTİRİLMESİ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_Toc49516703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16</w:t>
            </w:r>
            <w:r w:rsidR="00F51C81" w:rsidRPr="00C75B98">
              <w:rPr>
                <w:rFonts w:ascii="Times New Roman" w:hAnsi="Times New Roman" w:cs="Times New Roman"/>
                <w:noProof/>
                <w:webHidden/>
                <w:sz w:val="24"/>
                <w:szCs w:val="24"/>
              </w:rPr>
              <w:fldChar w:fldCharType="end"/>
            </w:r>
          </w:hyperlink>
        </w:p>
        <w:p w14:paraId="5FBF1758" w14:textId="4DBCDFBF"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04"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w:t>
            </w:r>
            <w:r w:rsidR="00F51C81" w:rsidRPr="00C75B98">
              <w:rPr>
                <w:rStyle w:val="Kpr"/>
                <w:rFonts w:ascii="Times New Roman" w:hAnsi="Times New Roman" w:cs="Times New Roman"/>
                <w:noProof/>
                <w:spacing w:val="-3"/>
                <w:sz w:val="24"/>
                <w:szCs w:val="24"/>
              </w:rPr>
              <w:t xml:space="preserve"> </w:t>
            </w:r>
            <w:r w:rsidR="00F51C81" w:rsidRPr="00C75B98">
              <w:rPr>
                <w:rStyle w:val="Kpr"/>
                <w:rFonts w:ascii="Times New Roman" w:hAnsi="Times New Roman" w:cs="Times New Roman"/>
                <w:noProof/>
                <w:sz w:val="24"/>
                <w:szCs w:val="24"/>
              </w:rPr>
              <w:t>Silinmesi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_Toc49516704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16</w:t>
            </w:r>
            <w:r w:rsidR="00F51C81" w:rsidRPr="00C75B98">
              <w:rPr>
                <w:rFonts w:ascii="Times New Roman" w:hAnsi="Times New Roman" w:cs="Times New Roman"/>
                <w:noProof/>
                <w:webHidden/>
                <w:sz w:val="24"/>
                <w:szCs w:val="24"/>
              </w:rPr>
              <w:fldChar w:fldCharType="end"/>
            </w:r>
          </w:hyperlink>
        </w:p>
        <w:p w14:paraId="40EF7C30" w14:textId="7ACE5CF7"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05" w:history="1">
            <w:r w:rsidR="00F51C81" w:rsidRPr="00C75B98">
              <w:rPr>
                <w:rStyle w:val="Kpr"/>
                <w:rFonts w:ascii="Times New Roman" w:hAnsi="Times New Roman" w:cs="Times New Roman"/>
                <w:noProof/>
                <w:sz w:val="24"/>
                <w:szCs w:val="24"/>
              </w:rPr>
              <w:t>B.</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Yok Edilmesi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_Toc49516705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16</w:t>
            </w:r>
            <w:r w:rsidR="00F51C81" w:rsidRPr="00C75B98">
              <w:rPr>
                <w:rFonts w:ascii="Times New Roman" w:hAnsi="Times New Roman" w:cs="Times New Roman"/>
                <w:noProof/>
                <w:webHidden/>
                <w:sz w:val="24"/>
                <w:szCs w:val="24"/>
              </w:rPr>
              <w:fldChar w:fldCharType="end"/>
            </w:r>
          </w:hyperlink>
        </w:p>
        <w:p w14:paraId="3E7C0286" w14:textId="51A08281"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06" w:history="1">
            <w:r w:rsidR="00F51C81" w:rsidRPr="00C75B98">
              <w:rPr>
                <w:rStyle w:val="Kpr"/>
                <w:rFonts w:ascii="Times New Roman" w:hAnsi="Times New Roman" w:cs="Times New Roman"/>
                <w:noProof/>
                <w:sz w:val="24"/>
                <w:szCs w:val="24"/>
              </w:rPr>
              <w:t>C.</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Anonim Hale Getirilmesi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_Toc49516706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17</w:t>
            </w:r>
            <w:r w:rsidR="00F51C81" w:rsidRPr="00C75B98">
              <w:rPr>
                <w:rFonts w:ascii="Times New Roman" w:hAnsi="Times New Roman" w:cs="Times New Roman"/>
                <w:noProof/>
                <w:webHidden/>
                <w:sz w:val="24"/>
                <w:szCs w:val="24"/>
              </w:rPr>
              <w:fldChar w:fldCharType="end"/>
            </w:r>
          </w:hyperlink>
        </w:p>
        <w:p w14:paraId="3679944A" w14:textId="512B38E2" w:rsidR="00F51C81" w:rsidRPr="00C75B98" w:rsidRDefault="00FA70C2" w:rsidP="00393728">
          <w:pPr>
            <w:pStyle w:val="T1"/>
            <w:tabs>
              <w:tab w:val="right" w:leader="dot" w:pos="9645"/>
              <w:tab w:val="left" w:pos="10065"/>
            </w:tabs>
            <w:rPr>
              <w:rFonts w:ascii="Times New Roman" w:eastAsiaTheme="minorEastAsia" w:hAnsi="Times New Roman" w:cs="Times New Roman"/>
              <w:b w:val="0"/>
              <w:bCs w:val="0"/>
              <w:noProof/>
              <w:sz w:val="24"/>
              <w:szCs w:val="24"/>
              <w:lang w:bidi="ar-SA"/>
            </w:rPr>
          </w:pPr>
          <w:hyperlink w:anchor="_Toc49516707" w:history="1">
            <w:r w:rsidR="00F51C81" w:rsidRPr="00C75B98">
              <w:rPr>
                <w:rStyle w:val="Kpr"/>
                <w:rFonts w:ascii="Times New Roman" w:hAnsi="Times New Roman" w:cs="Times New Roman"/>
                <w:noProof/>
                <w:sz w:val="24"/>
                <w:szCs w:val="24"/>
              </w:rPr>
              <w:t>5.</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BÖLÜM: İLGİLİ KİŞİLERİN HAKLARI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_Toc49516707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17</w:t>
            </w:r>
            <w:r w:rsidR="00F51C81" w:rsidRPr="00C75B98">
              <w:rPr>
                <w:rFonts w:ascii="Times New Roman" w:hAnsi="Times New Roman" w:cs="Times New Roman"/>
                <w:noProof/>
                <w:webHidden/>
                <w:sz w:val="24"/>
                <w:szCs w:val="24"/>
              </w:rPr>
              <w:fldChar w:fldCharType="end"/>
            </w:r>
          </w:hyperlink>
        </w:p>
        <w:p w14:paraId="713AAAE7" w14:textId="5494CDFE"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08" w:history="1">
            <w:r w:rsidR="00F51C81" w:rsidRPr="00C75B98">
              <w:rPr>
                <w:rStyle w:val="Kpr"/>
                <w:rFonts w:ascii="Times New Roman" w:hAnsi="Times New Roman" w:cs="Times New Roman"/>
                <w:noProof/>
                <w:sz w:val="24"/>
                <w:szCs w:val="24"/>
              </w:rPr>
              <w:t>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İLGİLİ KİŞİLERİN HAKLARININ KAPSAMI VE BU HAKLARIN KULLANILMASI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_Toc49516708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17</w:t>
            </w:r>
            <w:r w:rsidR="00F51C81" w:rsidRPr="00C75B98">
              <w:rPr>
                <w:rFonts w:ascii="Times New Roman" w:hAnsi="Times New Roman" w:cs="Times New Roman"/>
                <w:noProof/>
                <w:webHidden/>
                <w:sz w:val="24"/>
                <w:szCs w:val="24"/>
              </w:rPr>
              <w:fldChar w:fldCharType="end"/>
            </w:r>
          </w:hyperlink>
        </w:p>
        <w:p w14:paraId="72BB5FD1" w14:textId="411E67DC"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09"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İlgili Kişilerin</w:t>
            </w:r>
            <w:r w:rsidR="00F51C81" w:rsidRPr="00C75B98">
              <w:rPr>
                <w:rStyle w:val="Kpr"/>
                <w:rFonts w:ascii="Times New Roman" w:hAnsi="Times New Roman" w:cs="Times New Roman"/>
                <w:noProof/>
                <w:spacing w:val="-3"/>
                <w:sz w:val="24"/>
                <w:szCs w:val="24"/>
              </w:rPr>
              <w:t xml:space="preserve"> </w:t>
            </w:r>
            <w:r w:rsidR="00F51C81" w:rsidRPr="00C75B98">
              <w:rPr>
                <w:rStyle w:val="Kpr"/>
                <w:rFonts w:ascii="Times New Roman" w:hAnsi="Times New Roman" w:cs="Times New Roman"/>
                <w:noProof/>
                <w:sz w:val="24"/>
                <w:szCs w:val="24"/>
              </w:rPr>
              <w:t>Hakları</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_Toc49516709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17</w:t>
            </w:r>
            <w:r w:rsidR="00F51C81" w:rsidRPr="00C75B98">
              <w:rPr>
                <w:rFonts w:ascii="Times New Roman" w:hAnsi="Times New Roman" w:cs="Times New Roman"/>
                <w:noProof/>
                <w:webHidden/>
                <w:sz w:val="24"/>
                <w:szCs w:val="24"/>
              </w:rPr>
              <w:fldChar w:fldCharType="end"/>
            </w:r>
          </w:hyperlink>
        </w:p>
        <w:p w14:paraId="1957D787" w14:textId="324EE711"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10" w:history="1">
            <w:r w:rsidR="00F51C81" w:rsidRPr="00C75B98">
              <w:rPr>
                <w:rStyle w:val="Kpr"/>
                <w:rFonts w:ascii="Times New Roman" w:hAnsi="Times New Roman" w:cs="Times New Roman"/>
                <w:noProof/>
                <w:sz w:val="24"/>
                <w:szCs w:val="24"/>
              </w:rPr>
              <w:t>B.</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İlgili Kişilerin Haklarını Kullanması</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_Toc49516710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18</w:t>
            </w:r>
            <w:r w:rsidR="00F51C81" w:rsidRPr="00C75B98">
              <w:rPr>
                <w:rFonts w:ascii="Times New Roman" w:hAnsi="Times New Roman" w:cs="Times New Roman"/>
                <w:noProof/>
                <w:webHidden/>
                <w:sz w:val="24"/>
                <w:szCs w:val="24"/>
              </w:rPr>
              <w:fldChar w:fldCharType="end"/>
            </w:r>
          </w:hyperlink>
        </w:p>
        <w:p w14:paraId="59F42098" w14:textId="50C6A974"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11" w:history="1">
            <w:r w:rsidR="00F51C81" w:rsidRPr="00C75B98">
              <w:rPr>
                <w:rStyle w:val="Kpr"/>
                <w:rFonts w:ascii="Times New Roman" w:hAnsi="Times New Roman" w:cs="Times New Roman"/>
                <w:noProof/>
                <w:sz w:val="24"/>
                <w:szCs w:val="24"/>
              </w:rPr>
              <w:t>C.</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Başvurulara Cevap Verilmesi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_Toc49516711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19</w:t>
            </w:r>
            <w:r w:rsidR="00F51C81" w:rsidRPr="00C75B98">
              <w:rPr>
                <w:rFonts w:ascii="Times New Roman" w:hAnsi="Times New Roman" w:cs="Times New Roman"/>
                <w:noProof/>
                <w:webHidden/>
                <w:sz w:val="24"/>
                <w:szCs w:val="24"/>
              </w:rPr>
              <w:fldChar w:fldCharType="end"/>
            </w:r>
          </w:hyperlink>
        </w:p>
        <w:p w14:paraId="05935D29" w14:textId="21E2F582" w:rsidR="00F51C81" w:rsidRPr="00C75B98" w:rsidRDefault="00FA70C2" w:rsidP="00393728">
          <w:pPr>
            <w:pStyle w:val="T1"/>
            <w:tabs>
              <w:tab w:val="right" w:leader="dot" w:pos="9645"/>
              <w:tab w:val="left" w:pos="10065"/>
            </w:tabs>
            <w:rPr>
              <w:rFonts w:ascii="Times New Roman" w:eastAsiaTheme="minorEastAsia" w:hAnsi="Times New Roman" w:cs="Times New Roman"/>
              <w:b w:val="0"/>
              <w:bCs w:val="0"/>
              <w:noProof/>
              <w:sz w:val="24"/>
              <w:szCs w:val="24"/>
              <w:lang w:bidi="ar-SA"/>
            </w:rPr>
          </w:pPr>
          <w:hyperlink w:anchor="_Toc49516712" w:history="1">
            <w:r w:rsidR="00F51C81" w:rsidRPr="00C75B98">
              <w:rPr>
                <w:rStyle w:val="Kpr"/>
                <w:rFonts w:ascii="Times New Roman" w:hAnsi="Times New Roman" w:cs="Times New Roman"/>
                <w:noProof/>
                <w:sz w:val="24"/>
                <w:szCs w:val="24"/>
              </w:rPr>
              <w:t>6.</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BÖLÜM: KİŞİSEL VERİLERİN GÜVENLİĞİNİN SAĞLANMASI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_Toc49516712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19</w:t>
            </w:r>
            <w:r w:rsidR="00F51C81" w:rsidRPr="00C75B98">
              <w:rPr>
                <w:rFonts w:ascii="Times New Roman" w:hAnsi="Times New Roman" w:cs="Times New Roman"/>
                <w:noProof/>
                <w:webHidden/>
                <w:sz w:val="24"/>
                <w:szCs w:val="24"/>
              </w:rPr>
              <w:fldChar w:fldCharType="end"/>
            </w:r>
          </w:hyperlink>
        </w:p>
        <w:p w14:paraId="01699DA1" w14:textId="37239FFD"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13" w:history="1">
            <w:r w:rsidR="00F51C81" w:rsidRPr="00C75B98">
              <w:rPr>
                <w:rStyle w:val="Kpr"/>
                <w:rFonts w:ascii="Times New Roman" w:hAnsi="Times New Roman" w:cs="Times New Roman"/>
                <w:noProof/>
                <w:sz w:val="24"/>
                <w:szCs w:val="24"/>
              </w:rPr>
              <w:t>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HUKUKA UYGUN İŞLENMESİNİ SAĞLAMAK İÇİN ALINAN TEKNİK VE İDARİ 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_Toc49516713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19</w:t>
            </w:r>
            <w:r w:rsidR="00F51C81" w:rsidRPr="00C75B98">
              <w:rPr>
                <w:rFonts w:ascii="Times New Roman" w:hAnsi="Times New Roman" w:cs="Times New Roman"/>
                <w:noProof/>
                <w:webHidden/>
                <w:sz w:val="24"/>
                <w:szCs w:val="24"/>
              </w:rPr>
              <w:fldChar w:fldCharType="end"/>
            </w:r>
          </w:hyperlink>
        </w:p>
        <w:p w14:paraId="4BD0D1A6" w14:textId="3A9A2B72"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14" w:history="1">
            <w:r w:rsidR="00F51C81" w:rsidRPr="00C75B98">
              <w:rPr>
                <w:rStyle w:val="Kpr"/>
                <w:rFonts w:ascii="Times New Roman" w:hAnsi="Times New Roman" w:cs="Times New Roman"/>
                <w:noProof/>
                <w:sz w:val="24"/>
                <w:szCs w:val="24"/>
              </w:rPr>
              <w:t>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ÖZEL NİTELİKLİ VERİLERİN İŞLENMESİNDE ALINAN TEKNİK VE İDARİ 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_Toc49516714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20</w:t>
            </w:r>
            <w:r w:rsidR="00F51C81" w:rsidRPr="00C75B98">
              <w:rPr>
                <w:rFonts w:ascii="Times New Roman" w:hAnsi="Times New Roman" w:cs="Times New Roman"/>
                <w:noProof/>
                <w:webHidden/>
                <w:sz w:val="24"/>
                <w:szCs w:val="24"/>
              </w:rPr>
              <w:fldChar w:fldCharType="end"/>
            </w:r>
          </w:hyperlink>
        </w:p>
        <w:p w14:paraId="2507B4EF" w14:textId="4DC2C1BC" w:rsidR="00F51C81" w:rsidRPr="00C75B98" w:rsidRDefault="00FA70C2" w:rsidP="00393728">
          <w:pPr>
            <w:pStyle w:val="T2"/>
            <w:tabs>
              <w:tab w:val="left" w:pos="1061"/>
              <w:tab w:val="right" w:leader="dot" w:pos="9645"/>
              <w:tab w:val="left" w:pos="10065"/>
            </w:tabs>
            <w:rPr>
              <w:rFonts w:ascii="Times New Roman" w:eastAsiaTheme="minorEastAsia" w:hAnsi="Times New Roman" w:cs="Times New Roman"/>
              <w:noProof/>
              <w:sz w:val="24"/>
              <w:szCs w:val="24"/>
              <w:lang w:bidi="ar-SA"/>
            </w:rPr>
          </w:pPr>
          <w:hyperlink w:anchor="_Toc49516715" w:history="1">
            <w:r w:rsidR="00F51C81" w:rsidRPr="00C75B98">
              <w:rPr>
                <w:rStyle w:val="Kpr"/>
                <w:rFonts w:ascii="Times New Roman" w:hAnsi="Times New Roman" w:cs="Times New Roman"/>
                <w:noProof/>
                <w:sz w:val="24"/>
                <w:szCs w:val="24"/>
              </w:rPr>
              <w:t>III.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HUKUKA AYKIRI ERİŞİMİNİ ENGELLEMEK İÇİN ALINAN TEKNİK VE İDARİ 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_Toc49516715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21</w:t>
            </w:r>
            <w:r w:rsidR="00F51C81" w:rsidRPr="00C75B98">
              <w:rPr>
                <w:rFonts w:ascii="Times New Roman" w:hAnsi="Times New Roman" w:cs="Times New Roman"/>
                <w:noProof/>
                <w:webHidden/>
                <w:sz w:val="24"/>
                <w:szCs w:val="24"/>
              </w:rPr>
              <w:fldChar w:fldCharType="end"/>
            </w:r>
          </w:hyperlink>
        </w:p>
        <w:p w14:paraId="33B4FBC8" w14:textId="68D5DE42"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16"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Hukuka Aykırı Erişimini Engellemek için Alınan Teknik</w:t>
            </w:r>
            <w:r w:rsidR="00F51C81" w:rsidRPr="00C75B98">
              <w:rPr>
                <w:rStyle w:val="Kpr"/>
                <w:rFonts w:ascii="Times New Roman" w:hAnsi="Times New Roman" w:cs="Times New Roman"/>
                <w:noProof/>
                <w:spacing w:val="-16"/>
                <w:sz w:val="24"/>
                <w:szCs w:val="24"/>
              </w:rPr>
              <w:t xml:space="preserve"> </w:t>
            </w:r>
            <w:r w:rsidR="00F51C81" w:rsidRPr="00C75B98">
              <w:rPr>
                <w:rStyle w:val="Kpr"/>
                <w:rFonts w:ascii="Times New Roman" w:hAnsi="Times New Roman" w:cs="Times New Roman"/>
                <w:noProof/>
                <w:sz w:val="24"/>
                <w:szCs w:val="24"/>
              </w:rPr>
              <w:t>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_Toc49516716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21</w:t>
            </w:r>
            <w:r w:rsidR="00F51C81" w:rsidRPr="00C75B98">
              <w:rPr>
                <w:rFonts w:ascii="Times New Roman" w:hAnsi="Times New Roman" w:cs="Times New Roman"/>
                <w:noProof/>
                <w:webHidden/>
                <w:sz w:val="24"/>
                <w:szCs w:val="24"/>
              </w:rPr>
              <w:fldChar w:fldCharType="end"/>
            </w:r>
          </w:hyperlink>
        </w:p>
        <w:p w14:paraId="412C0205" w14:textId="2E10E3C4"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17" w:history="1">
            <w:r w:rsidR="00F51C81" w:rsidRPr="00C75B98">
              <w:rPr>
                <w:rStyle w:val="Kpr"/>
                <w:rFonts w:ascii="Times New Roman" w:hAnsi="Times New Roman" w:cs="Times New Roman"/>
                <w:noProof/>
                <w:sz w:val="24"/>
                <w:szCs w:val="24"/>
              </w:rPr>
              <w:t>B.</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Hukuka Aykırı Erişimini Engellemek için Alınan İdari 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_Toc49516717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23</w:t>
            </w:r>
            <w:r w:rsidR="00F51C81" w:rsidRPr="00C75B98">
              <w:rPr>
                <w:rFonts w:ascii="Times New Roman" w:hAnsi="Times New Roman" w:cs="Times New Roman"/>
                <w:noProof/>
                <w:webHidden/>
                <w:sz w:val="24"/>
                <w:szCs w:val="24"/>
              </w:rPr>
              <w:fldChar w:fldCharType="end"/>
            </w:r>
          </w:hyperlink>
        </w:p>
        <w:p w14:paraId="505655E7" w14:textId="3A840C66" w:rsidR="00F51C81" w:rsidRPr="00C75B98" w:rsidRDefault="00FA70C2" w:rsidP="00393728">
          <w:pPr>
            <w:pStyle w:val="T2"/>
            <w:tabs>
              <w:tab w:val="left" w:pos="1061"/>
              <w:tab w:val="right" w:leader="dot" w:pos="9645"/>
              <w:tab w:val="left" w:pos="10065"/>
            </w:tabs>
            <w:rPr>
              <w:rFonts w:ascii="Times New Roman" w:eastAsiaTheme="minorEastAsia" w:hAnsi="Times New Roman" w:cs="Times New Roman"/>
              <w:noProof/>
              <w:sz w:val="24"/>
              <w:szCs w:val="24"/>
              <w:lang w:bidi="ar-SA"/>
            </w:rPr>
          </w:pPr>
          <w:hyperlink w:anchor="_Toc49516718" w:history="1">
            <w:r w:rsidR="00F51C81" w:rsidRPr="00C75B98">
              <w:rPr>
                <w:rStyle w:val="Kpr"/>
                <w:rFonts w:ascii="Times New Roman" w:hAnsi="Times New Roman" w:cs="Times New Roman"/>
                <w:noProof/>
                <w:sz w:val="24"/>
                <w:szCs w:val="24"/>
              </w:rPr>
              <w:t>IV.</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KİŞİSEL VERİLERİN GÜVENLİ ORTAMLARDA SAKLANMASI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_Toc49516718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23</w:t>
            </w:r>
            <w:r w:rsidR="00F51C81" w:rsidRPr="00C75B98">
              <w:rPr>
                <w:rFonts w:ascii="Times New Roman" w:hAnsi="Times New Roman" w:cs="Times New Roman"/>
                <w:noProof/>
                <w:webHidden/>
                <w:sz w:val="24"/>
                <w:szCs w:val="24"/>
              </w:rPr>
              <w:fldChar w:fldCharType="end"/>
            </w:r>
          </w:hyperlink>
        </w:p>
        <w:p w14:paraId="1B2A61D3" w14:textId="01174A3C"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19"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Güvenli Ortamlarda Saklanması için Alınan Teknik</w:t>
            </w:r>
            <w:r w:rsidR="00F51C81" w:rsidRPr="00C75B98">
              <w:rPr>
                <w:rStyle w:val="Kpr"/>
                <w:rFonts w:ascii="Times New Roman" w:hAnsi="Times New Roman" w:cs="Times New Roman"/>
                <w:noProof/>
                <w:spacing w:val="-17"/>
                <w:sz w:val="24"/>
                <w:szCs w:val="24"/>
              </w:rPr>
              <w:t xml:space="preserve"> </w:t>
            </w:r>
            <w:r w:rsidR="00F51C81" w:rsidRPr="00C75B98">
              <w:rPr>
                <w:rStyle w:val="Kpr"/>
                <w:rFonts w:ascii="Times New Roman" w:hAnsi="Times New Roman" w:cs="Times New Roman"/>
                <w:noProof/>
                <w:sz w:val="24"/>
                <w:szCs w:val="24"/>
              </w:rPr>
              <w:t>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_Toc49516719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23</w:t>
            </w:r>
            <w:r w:rsidR="00F51C81" w:rsidRPr="00C75B98">
              <w:rPr>
                <w:rFonts w:ascii="Times New Roman" w:hAnsi="Times New Roman" w:cs="Times New Roman"/>
                <w:noProof/>
                <w:webHidden/>
                <w:sz w:val="24"/>
                <w:szCs w:val="24"/>
              </w:rPr>
              <w:fldChar w:fldCharType="end"/>
            </w:r>
          </w:hyperlink>
        </w:p>
        <w:p w14:paraId="43F7AC80" w14:textId="6B74C9C2"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20" w:history="1">
            <w:r w:rsidR="00F51C81" w:rsidRPr="00C75B98">
              <w:rPr>
                <w:rStyle w:val="Kpr"/>
                <w:rFonts w:ascii="Times New Roman" w:hAnsi="Times New Roman" w:cs="Times New Roman"/>
                <w:noProof/>
                <w:sz w:val="24"/>
                <w:szCs w:val="24"/>
              </w:rPr>
              <w:t>B.</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Güvenli Ortamlarda Saklanması için Alınan İdari Tedbirler</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_Toc49516720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24</w:t>
            </w:r>
            <w:r w:rsidR="00F51C81" w:rsidRPr="00C75B98">
              <w:rPr>
                <w:rFonts w:ascii="Times New Roman" w:hAnsi="Times New Roman" w:cs="Times New Roman"/>
                <w:noProof/>
                <w:webHidden/>
                <w:sz w:val="24"/>
                <w:szCs w:val="24"/>
              </w:rPr>
              <w:fldChar w:fldCharType="end"/>
            </w:r>
          </w:hyperlink>
        </w:p>
        <w:p w14:paraId="0FA183F8" w14:textId="43FED94E" w:rsidR="00F51C81" w:rsidRPr="00C75B98" w:rsidRDefault="00FA70C2" w:rsidP="00393728">
          <w:pPr>
            <w:pStyle w:val="T2"/>
            <w:tabs>
              <w:tab w:val="left" w:pos="840"/>
              <w:tab w:val="right" w:leader="dot" w:pos="9645"/>
              <w:tab w:val="left" w:pos="10065"/>
            </w:tabs>
            <w:rPr>
              <w:rFonts w:ascii="Times New Roman" w:eastAsiaTheme="minorEastAsia" w:hAnsi="Times New Roman" w:cs="Times New Roman"/>
              <w:noProof/>
              <w:sz w:val="24"/>
              <w:szCs w:val="24"/>
              <w:lang w:bidi="ar-SA"/>
            </w:rPr>
          </w:pPr>
          <w:hyperlink w:anchor="_Toc49516721" w:history="1">
            <w:r w:rsidR="00F51C81" w:rsidRPr="00C75B98">
              <w:rPr>
                <w:rStyle w:val="Kpr"/>
                <w:rFonts w:ascii="Times New Roman" w:hAnsi="Times New Roman" w:cs="Times New Roman"/>
                <w:noProof/>
                <w:sz w:val="24"/>
                <w:szCs w:val="24"/>
              </w:rPr>
              <w:t>V.</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EĞİTİM</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_Toc49516721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24</w:t>
            </w:r>
            <w:r w:rsidR="00F51C81" w:rsidRPr="00C75B98">
              <w:rPr>
                <w:rFonts w:ascii="Times New Roman" w:hAnsi="Times New Roman" w:cs="Times New Roman"/>
                <w:noProof/>
                <w:webHidden/>
                <w:sz w:val="24"/>
                <w:szCs w:val="24"/>
              </w:rPr>
              <w:fldChar w:fldCharType="end"/>
            </w:r>
          </w:hyperlink>
        </w:p>
        <w:p w14:paraId="42506FED" w14:textId="09148405" w:rsidR="00F51C81" w:rsidRPr="00C75B98" w:rsidRDefault="00FA70C2" w:rsidP="00393728">
          <w:pPr>
            <w:pStyle w:val="T2"/>
            <w:tabs>
              <w:tab w:val="left" w:pos="1061"/>
              <w:tab w:val="right" w:leader="dot" w:pos="9645"/>
              <w:tab w:val="left" w:pos="10065"/>
            </w:tabs>
            <w:rPr>
              <w:rFonts w:ascii="Times New Roman" w:eastAsiaTheme="minorEastAsia" w:hAnsi="Times New Roman" w:cs="Times New Roman"/>
              <w:noProof/>
              <w:sz w:val="24"/>
              <w:szCs w:val="24"/>
              <w:lang w:bidi="ar-SA"/>
            </w:rPr>
          </w:pPr>
          <w:hyperlink w:anchor="_Toc49516722" w:history="1">
            <w:r w:rsidR="00F51C81" w:rsidRPr="00C75B98">
              <w:rPr>
                <w:rStyle w:val="Kpr"/>
                <w:rFonts w:ascii="Times New Roman" w:hAnsi="Times New Roman" w:cs="Times New Roman"/>
                <w:noProof/>
                <w:sz w:val="24"/>
                <w:szCs w:val="24"/>
              </w:rPr>
              <w:t>VI.</w:t>
            </w:r>
            <w:r w:rsidR="00F51C81" w:rsidRPr="00C75B98">
              <w:rPr>
                <w:rFonts w:ascii="Times New Roman" w:eastAsiaTheme="minorEastAsia" w:hAnsi="Times New Roman" w:cs="Times New Roman"/>
                <w:noProof/>
                <w:sz w:val="24"/>
                <w:szCs w:val="24"/>
                <w:lang w:bidi="ar-SA"/>
              </w:rPr>
              <w:tab/>
            </w:r>
            <w:r w:rsidR="00F51C81" w:rsidRPr="00C75B98">
              <w:rPr>
                <w:rStyle w:val="Kpr"/>
                <w:rFonts w:ascii="Times New Roman" w:hAnsi="Times New Roman" w:cs="Times New Roman"/>
                <w:noProof/>
                <w:sz w:val="24"/>
                <w:szCs w:val="24"/>
              </w:rPr>
              <w:t>DENETİM</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_Toc49516722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24</w:t>
            </w:r>
            <w:r w:rsidR="00F51C81" w:rsidRPr="00C75B98">
              <w:rPr>
                <w:rFonts w:ascii="Times New Roman" w:hAnsi="Times New Roman" w:cs="Times New Roman"/>
                <w:noProof/>
                <w:webHidden/>
                <w:sz w:val="24"/>
                <w:szCs w:val="24"/>
              </w:rPr>
              <w:fldChar w:fldCharType="end"/>
            </w:r>
          </w:hyperlink>
        </w:p>
        <w:p w14:paraId="22E29EBB" w14:textId="33A49700"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23" w:history="1">
            <w:r w:rsidR="00F51C81" w:rsidRPr="00C75B98">
              <w:rPr>
                <w:rStyle w:val="Kpr"/>
                <w:rFonts w:ascii="Times New Roman" w:hAnsi="Times New Roman" w:cs="Times New Roman"/>
                <w:noProof/>
                <w:sz w:val="24"/>
                <w:szCs w:val="24"/>
              </w:rPr>
              <w:t>A.</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İş Birimlerinin Kişisel Verilerin Korunması Ve İşlenmesi Konusunda Farkındalıklarının Arttırılması Ve</w:t>
            </w:r>
            <w:r w:rsidR="00F51C81" w:rsidRPr="00C75B98">
              <w:rPr>
                <w:rStyle w:val="Kpr"/>
                <w:rFonts w:ascii="Times New Roman" w:hAnsi="Times New Roman" w:cs="Times New Roman"/>
                <w:noProof/>
                <w:spacing w:val="-1"/>
                <w:sz w:val="24"/>
                <w:szCs w:val="24"/>
              </w:rPr>
              <w:t xml:space="preserve"> </w:t>
            </w:r>
            <w:r w:rsidR="00F51C81" w:rsidRPr="00C75B98">
              <w:rPr>
                <w:rStyle w:val="Kpr"/>
                <w:rFonts w:ascii="Times New Roman" w:hAnsi="Times New Roman" w:cs="Times New Roman"/>
                <w:noProof/>
                <w:sz w:val="24"/>
                <w:szCs w:val="24"/>
              </w:rPr>
              <w:t>Denetimi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_Toc49516723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24</w:t>
            </w:r>
            <w:r w:rsidR="00F51C81" w:rsidRPr="00C75B98">
              <w:rPr>
                <w:rFonts w:ascii="Times New Roman" w:hAnsi="Times New Roman" w:cs="Times New Roman"/>
                <w:noProof/>
                <w:webHidden/>
                <w:sz w:val="24"/>
                <w:szCs w:val="24"/>
              </w:rPr>
              <w:fldChar w:fldCharType="end"/>
            </w:r>
          </w:hyperlink>
        </w:p>
        <w:p w14:paraId="6AF03849" w14:textId="0FAC6ED1"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24" w:history="1">
            <w:r w:rsidR="00F51C81" w:rsidRPr="00C75B98">
              <w:rPr>
                <w:rStyle w:val="Kpr"/>
                <w:rFonts w:ascii="Times New Roman" w:hAnsi="Times New Roman" w:cs="Times New Roman"/>
                <w:noProof/>
                <w:sz w:val="24"/>
                <w:szCs w:val="24"/>
              </w:rPr>
              <w:t>B.</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İş Ortakları Ve Tedarikçilerin Kişisel Verilerin Korunması Ve İşlenmesi Konusundaki Farkındalıklarının Arttırılması Ve Denetimi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_Toc49516724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24</w:t>
            </w:r>
            <w:r w:rsidR="00F51C81" w:rsidRPr="00C75B98">
              <w:rPr>
                <w:rFonts w:ascii="Times New Roman" w:hAnsi="Times New Roman" w:cs="Times New Roman"/>
                <w:noProof/>
                <w:webHidden/>
                <w:sz w:val="24"/>
                <w:szCs w:val="24"/>
              </w:rPr>
              <w:fldChar w:fldCharType="end"/>
            </w:r>
          </w:hyperlink>
        </w:p>
        <w:p w14:paraId="1CAC25E2" w14:textId="2F903A2E" w:rsidR="00F51C81" w:rsidRPr="00C75B98" w:rsidRDefault="00FA70C2" w:rsidP="00393728">
          <w:pPr>
            <w:pStyle w:val="T3"/>
            <w:tabs>
              <w:tab w:val="left" w:pos="1061"/>
              <w:tab w:val="right" w:leader="dot" w:pos="9645"/>
              <w:tab w:val="left" w:pos="10065"/>
            </w:tabs>
            <w:rPr>
              <w:rFonts w:ascii="Times New Roman" w:eastAsiaTheme="minorEastAsia" w:hAnsi="Times New Roman" w:cs="Times New Roman"/>
              <w:b w:val="0"/>
              <w:bCs w:val="0"/>
              <w:noProof/>
              <w:sz w:val="24"/>
              <w:szCs w:val="24"/>
              <w:lang w:bidi="ar-SA"/>
            </w:rPr>
          </w:pPr>
          <w:hyperlink w:anchor="_Toc49516725" w:history="1">
            <w:r w:rsidR="00F51C81" w:rsidRPr="00C75B98">
              <w:rPr>
                <w:rStyle w:val="Kpr"/>
                <w:rFonts w:ascii="Times New Roman" w:hAnsi="Times New Roman" w:cs="Times New Roman"/>
                <w:noProof/>
                <w:sz w:val="24"/>
                <w:szCs w:val="24"/>
              </w:rPr>
              <w:t>C.</w:t>
            </w:r>
            <w:r w:rsidR="00F51C81" w:rsidRPr="00C75B98">
              <w:rPr>
                <w:rFonts w:ascii="Times New Roman" w:eastAsiaTheme="minorEastAsia" w:hAnsi="Times New Roman" w:cs="Times New Roman"/>
                <w:b w:val="0"/>
                <w:bCs w:val="0"/>
                <w:noProof/>
                <w:sz w:val="24"/>
                <w:szCs w:val="24"/>
                <w:lang w:bidi="ar-SA"/>
              </w:rPr>
              <w:tab/>
            </w:r>
            <w:r w:rsidR="00F51C81" w:rsidRPr="00C75B98">
              <w:rPr>
                <w:rStyle w:val="Kpr"/>
                <w:rFonts w:ascii="Times New Roman" w:hAnsi="Times New Roman" w:cs="Times New Roman"/>
                <w:noProof/>
                <w:sz w:val="24"/>
                <w:szCs w:val="24"/>
              </w:rPr>
              <w:t>Kişisel Verilerin Korunması Konusunda Alınan Tedbirlerin Denetimi</w:t>
            </w:r>
            <w:r w:rsidR="00F51C81" w:rsidRPr="00C75B98">
              <w:rPr>
                <w:rFonts w:ascii="Times New Roman" w:hAnsi="Times New Roman" w:cs="Times New Roman"/>
                <w:noProof/>
                <w:webHidden/>
                <w:sz w:val="24"/>
                <w:szCs w:val="24"/>
              </w:rPr>
              <w:tab/>
            </w:r>
            <w:r w:rsidR="00F51C81" w:rsidRPr="00C75B98">
              <w:rPr>
                <w:rFonts w:ascii="Times New Roman" w:hAnsi="Times New Roman" w:cs="Times New Roman"/>
                <w:noProof/>
                <w:webHidden/>
                <w:sz w:val="24"/>
                <w:szCs w:val="24"/>
              </w:rPr>
              <w:fldChar w:fldCharType="begin"/>
            </w:r>
            <w:r w:rsidR="00F51C81" w:rsidRPr="00C75B98">
              <w:rPr>
                <w:rFonts w:ascii="Times New Roman" w:hAnsi="Times New Roman" w:cs="Times New Roman"/>
                <w:noProof/>
                <w:webHidden/>
                <w:sz w:val="24"/>
                <w:szCs w:val="24"/>
              </w:rPr>
              <w:instrText xml:space="preserve"> PAGEREF _Toc49516725 \h </w:instrText>
            </w:r>
            <w:r w:rsidR="00F51C81" w:rsidRPr="00C75B98">
              <w:rPr>
                <w:rFonts w:ascii="Times New Roman" w:hAnsi="Times New Roman" w:cs="Times New Roman"/>
                <w:noProof/>
                <w:webHidden/>
                <w:sz w:val="24"/>
                <w:szCs w:val="24"/>
              </w:rPr>
            </w:r>
            <w:r w:rsidR="00F51C81" w:rsidRPr="00C75B98">
              <w:rPr>
                <w:rFonts w:ascii="Times New Roman" w:hAnsi="Times New Roman" w:cs="Times New Roman"/>
                <w:noProof/>
                <w:webHidden/>
                <w:sz w:val="24"/>
                <w:szCs w:val="24"/>
              </w:rPr>
              <w:fldChar w:fldCharType="separate"/>
            </w:r>
            <w:r w:rsidR="009A3747" w:rsidRPr="00C75B98">
              <w:rPr>
                <w:rFonts w:ascii="Times New Roman" w:hAnsi="Times New Roman" w:cs="Times New Roman"/>
                <w:noProof/>
                <w:webHidden/>
                <w:sz w:val="24"/>
                <w:szCs w:val="24"/>
              </w:rPr>
              <w:t>24</w:t>
            </w:r>
            <w:r w:rsidR="00F51C81" w:rsidRPr="00C75B98">
              <w:rPr>
                <w:rFonts w:ascii="Times New Roman" w:hAnsi="Times New Roman" w:cs="Times New Roman"/>
                <w:noProof/>
                <w:webHidden/>
                <w:sz w:val="24"/>
                <w:szCs w:val="24"/>
              </w:rPr>
              <w:fldChar w:fldCharType="end"/>
            </w:r>
          </w:hyperlink>
        </w:p>
        <w:p w14:paraId="514A435B" w14:textId="13360F2B" w:rsidR="00EF4BA1" w:rsidRPr="00C75B98" w:rsidRDefault="00EF4BA1" w:rsidP="00393728">
          <w:pPr>
            <w:tabs>
              <w:tab w:val="left" w:pos="10065"/>
            </w:tabs>
            <w:ind w:left="284"/>
            <w:rPr>
              <w:rFonts w:ascii="Times New Roman" w:hAnsi="Times New Roman" w:cs="Times New Roman"/>
              <w:sz w:val="24"/>
              <w:szCs w:val="24"/>
            </w:rPr>
          </w:pPr>
          <w:r w:rsidRPr="00C75B98">
            <w:rPr>
              <w:rFonts w:ascii="Times New Roman" w:hAnsi="Times New Roman" w:cs="Times New Roman"/>
              <w:b/>
              <w:bCs/>
              <w:sz w:val="24"/>
              <w:szCs w:val="24"/>
            </w:rPr>
            <w:fldChar w:fldCharType="end"/>
          </w:r>
        </w:p>
      </w:sdtContent>
    </w:sdt>
    <w:p w14:paraId="2906DC71" w14:textId="77777777" w:rsidR="00414C61" w:rsidRPr="00C75B98" w:rsidRDefault="00414C61" w:rsidP="00393728">
      <w:pPr>
        <w:tabs>
          <w:tab w:val="left" w:pos="10065"/>
        </w:tabs>
        <w:ind w:left="284"/>
        <w:rPr>
          <w:rFonts w:ascii="Times New Roman" w:hAnsi="Times New Roman" w:cs="Times New Roman"/>
          <w:sz w:val="24"/>
          <w:szCs w:val="24"/>
        </w:rPr>
        <w:sectPr w:rsidR="00414C61" w:rsidRPr="00C75B98" w:rsidSect="00FA70C2">
          <w:headerReference w:type="default" r:id="rId8"/>
          <w:type w:val="continuous"/>
          <w:pgSz w:w="11910" w:h="16840"/>
          <w:pgMar w:top="1600" w:right="995" w:bottom="719" w:left="1260" w:header="0" w:footer="0" w:gutter="0"/>
          <w:cols w:space="708"/>
          <w:docGrid w:linePitch="299"/>
        </w:sectPr>
      </w:pPr>
    </w:p>
    <w:p w14:paraId="0743A17D" w14:textId="77777777" w:rsidR="00414C61" w:rsidRPr="00C75B98" w:rsidRDefault="007B7F78" w:rsidP="00393728">
      <w:pPr>
        <w:pStyle w:val="Balk1"/>
        <w:numPr>
          <w:ilvl w:val="0"/>
          <w:numId w:val="5"/>
        </w:numPr>
        <w:tabs>
          <w:tab w:val="left" w:pos="10065"/>
        </w:tabs>
        <w:spacing w:before="80" w:after="80"/>
        <w:ind w:left="284"/>
        <w:jc w:val="left"/>
        <w:rPr>
          <w:rFonts w:ascii="Times New Roman" w:hAnsi="Times New Roman" w:cs="Times New Roman"/>
        </w:rPr>
      </w:pPr>
      <w:bookmarkStart w:id="0" w:name="_Toc49516678"/>
      <w:r w:rsidRPr="00C75B98">
        <w:rPr>
          <w:rFonts w:ascii="Times New Roman" w:hAnsi="Times New Roman" w:cs="Times New Roman"/>
        </w:rPr>
        <w:lastRenderedPageBreak/>
        <w:t>BÖLÜM: GİRİŞ</w:t>
      </w:r>
      <w:bookmarkEnd w:id="0"/>
    </w:p>
    <w:p w14:paraId="5F68C635" w14:textId="5DFEC311" w:rsidR="00414C61" w:rsidRPr="00C75B98" w:rsidRDefault="007B7F78" w:rsidP="00393728">
      <w:pPr>
        <w:pStyle w:val="Balk2"/>
        <w:numPr>
          <w:ilvl w:val="0"/>
          <w:numId w:val="18"/>
        </w:numPr>
        <w:tabs>
          <w:tab w:val="left" w:pos="10065"/>
        </w:tabs>
        <w:spacing w:before="80" w:after="80"/>
        <w:ind w:left="709" w:hanging="349"/>
        <w:rPr>
          <w:rFonts w:ascii="Times New Roman" w:hAnsi="Times New Roman" w:cs="Times New Roman"/>
          <w:sz w:val="24"/>
          <w:szCs w:val="24"/>
        </w:rPr>
      </w:pPr>
      <w:bookmarkStart w:id="1" w:name="I._KİŞİSEL_VERİLERİN_KORUNMASININ_ÖNEMİ"/>
      <w:bookmarkStart w:id="2" w:name="_Toc49516679"/>
      <w:bookmarkEnd w:id="1"/>
      <w:r w:rsidRPr="00C75B98">
        <w:rPr>
          <w:rFonts w:ascii="Times New Roman" w:hAnsi="Times New Roman" w:cs="Times New Roman"/>
          <w:sz w:val="24"/>
          <w:szCs w:val="24"/>
        </w:rPr>
        <w:t>KİŞİSEL VERİLERİN KORUNMASININ ÖNEMİ</w:t>
      </w:r>
      <w:bookmarkEnd w:id="2"/>
    </w:p>
    <w:p w14:paraId="41D5B730" w14:textId="591A4258" w:rsidR="00405C48" w:rsidRPr="00C75B98" w:rsidRDefault="007B7F78" w:rsidP="00393728">
      <w:pPr>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Kişisel verilerin korunması, Anayasal bir hak olup,</w:t>
      </w:r>
      <w:r w:rsidR="00B601D0">
        <w:rPr>
          <w:rFonts w:ascii="Times New Roman" w:hAnsi="Times New Roman" w:cs="Times New Roman"/>
          <w:sz w:val="24"/>
          <w:szCs w:val="24"/>
        </w:rPr>
        <w:t xml:space="preserve"> </w:t>
      </w:r>
      <w:r w:rsidR="00405C48" w:rsidRPr="00C75B98">
        <w:rPr>
          <w:rFonts w:ascii="Times New Roman" w:hAnsi="Times New Roman" w:cs="Times New Roman"/>
          <w:sz w:val="24"/>
          <w:szCs w:val="24"/>
        </w:rPr>
        <w:t>Veri Sorumlusu olarak “</w:t>
      </w:r>
      <w:r w:rsidR="00405C48" w:rsidRPr="00C75B98">
        <w:rPr>
          <w:rFonts w:ascii="Times New Roman" w:hAnsi="Times New Roman" w:cs="Times New Roman"/>
          <w:b/>
          <w:sz w:val="24"/>
          <w:szCs w:val="24"/>
        </w:rPr>
        <w:t>Cengiz Kalıp ve Plastik San.Tic.Ltd.Şti.”</w:t>
      </w:r>
      <w:r w:rsidR="00B601D0">
        <w:rPr>
          <w:rFonts w:ascii="Times New Roman" w:hAnsi="Times New Roman" w:cs="Times New Roman"/>
          <w:b/>
          <w:sz w:val="24"/>
          <w:szCs w:val="24"/>
        </w:rPr>
        <w:t xml:space="preserve"> </w:t>
      </w:r>
      <w:proofErr w:type="spellStart"/>
      <w:r w:rsidR="00405C48" w:rsidRPr="00C75B98">
        <w:rPr>
          <w:rFonts w:ascii="Times New Roman" w:hAnsi="Times New Roman" w:cs="Times New Roman"/>
          <w:sz w:val="24"/>
          <w:szCs w:val="24"/>
        </w:rPr>
        <w:t>nin</w:t>
      </w:r>
      <w:proofErr w:type="spellEnd"/>
      <w:r w:rsidRPr="00C75B98">
        <w:rPr>
          <w:rFonts w:ascii="Times New Roman" w:hAnsi="Times New Roman" w:cs="Times New Roman"/>
          <w:sz w:val="24"/>
          <w:szCs w:val="24"/>
        </w:rPr>
        <w:t xml:space="preserve"> öncelikleri kapsamında yer almaktadır. Nitekim bu amaçla, devamlı olarak güncellenen bir sistem kurulması amaçlanmış ve işbu politika oluşturulmuştur. </w:t>
      </w:r>
    </w:p>
    <w:p w14:paraId="5188BF89" w14:textId="4461E20F" w:rsidR="00414C61" w:rsidRPr="00C75B98" w:rsidRDefault="007B7F78" w:rsidP="00393728">
      <w:pPr>
        <w:tabs>
          <w:tab w:val="left" w:pos="10065"/>
        </w:tabs>
        <w:spacing w:before="80" w:after="80"/>
        <w:ind w:left="284"/>
        <w:rPr>
          <w:rFonts w:ascii="Times New Roman" w:hAnsi="Times New Roman" w:cs="Times New Roman"/>
          <w:b/>
          <w:bCs/>
          <w:sz w:val="24"/>
          <w:szCs w:val="24"/>
        </w:rPr>
      </w:pPr>
      <w:r w:rsidRPr="00C75B98">
        <w:rPr>
          <w:rFonts w:ascii="Times New Roman" w:hAnsi="Times New Roman" w:cs="Times New Roman"/>
          <w:sz w:val="24"/>
          <w:szCs w:val="24"/>
        </w:rPr>
        <w:t xml:space="preserve">6698 sayılı Kişisel Verilerin Korunması Kanunu kapsamında, Veri Sorumlusu sıfatıyla, </w:t>
      </w:r>
      <w:r w:rsidR="00CE502B" w:rsidRPr="00C75B98">
        <w:rPr>
          <w:rFonts w:ascii="Times New Roman" w:hAnsi="Times New Roman" w:cs="Times New Roman"/>
          <w:b/>
          <w:sz w:val="24"/>
          <w:szCs w:val="24"/>
        </w:rPr>
        <w:t>“</w:t>
      </w:r>
      <w:r w:rsidR="00A223EE" w:rsidRPr="00C75B98">
        <w:rPr>
          <w:rFonts w:ascii="Times New Roman" w:hAnsi="Times New Roman" w:cs="Times New Roman"/>
          <w:b/>
          <w:sz w:val="24"/>
          <w:szCs w:val="24"/>
        </w:rPr>
        <w:t>Cengiz Kalıp ve Plastik San.Tic.Ltd.Şti.</w:t>
      </w:r>
      <w:r w:rsidR="00405C48" w:rsidRPr="00C75B98">
        <w:rPr>
          <w:rFonts w:ascii="Times New Roman" w:hAnsi="Times New Roman" w:cs="Times New Roman"/>
          <w:b/>
          <w:sz w:val="24"/>
          <w:szCs w:val="24"/>
        </w:rPr>
        <w:t xml:space="preserve"> </w:t>
      </w:r>
      <w:r w:rsidR="00405C48" w:rsidRPr="00C75B98">
        <w:rPr>
          <w:rFonts w:ascii="Times New Roman" w:hAnsi="Times New Roman" w:cs="Times New Roman"/>
          <w:bCs/>
          <w:color w:val="000000"/>
          <w:sz w:val="24"/>
          <w:szCs w:val="24"/>
        </w:rPr>
        <w:t xml:space="preserve">Bundan sonra </w:t>
      </w:r>
      <w:bookmarkStart w:id="3" w:name="_Hlk40703835"/>
      <w:r w:rsidR="00405C48" w:rsidRPr="00C75B98">
        <w:rPr>
          <w:rFonts w:ascii="Times New Roman" w:hAnsi="Times New Roman" w:cs="Times New Roman"/>
          <w:b/>
          <w:color w:val="000000"/>
          <w:sz w:val="24"/>
          <w:szCs w:val="24"/>
        </w:rPr>
        <w:t>“Cengiz Kalıp”</w:t>
      </w:r>
      <w:bookmarkEnd w:id="3"/>
      <w:r w:rsidR="00405C48" w:rsidRPr="00C75B98">
        <w:rPr>
          <w:rFonts w:ascii="Times New Roman" w:hAnsi="Times New Roman" w:cs="Times New Roman"/>
          <w:bCs/>
          <w:color w:val="000000"/>
          <w:sz w:val="24"/>
          <w:szCs w:val="24"/>
        </w:rPr>
        <w:t xml:space="preserve"> </w:t>
      </w:r>
      <w:r w:rsidR="00B723EE" w:rsidRPr="00C75B98">
        <w:rPr>
          <w:rFonts w:ascii="Times New Roman" w:hAnsi="Times New Roman" w:cs="Times New Roman"/>
          <w:bCs/>
          <w:color w:val="000000"/>
          <w:sz w:val="24"/>
          <w:szCs w:val="24"/>
        </w:rPr>
        <w:t xml:space="preserve">veya </w:t>
      </w:r>
      <w:r w:rsidR="00B723EE" w:rsidRPr="00C75B98">
        <w:rPr>
          <w:rFonts w:ascii="Times New Roman" w:hAnsi="Times New Roman" w:cs="Times New Roman"/>
          <w:b/>
          <w:color w:val="000000"/>
          <w:sz w:val="24"/>
          <w:szCs w:val="24"/>
        </w:rPr>
        <w:t>“Şirket “</w:t>
      </w:r>
      <w:r w:rsidR="00405C48" w:rsidRPr="00C75B98">
        <w:rPr>
          <w:rFonts w:ascii="Times New Roman" w:hAnsi="Times New Roman" w:cs="Times New Roman"/>
          <w:bCs/>
          <w:color w:val="000000"/>
          <w:sz w:val="24"/>
          <w:szCs w:val="24"/>
        </w:rPr>
        <w:t>olarak anılacaktır.</w:t>
      </w:r>
      <w:r w:rsidR="00CE502B" w:rsidRPr="00C75B98">
        <w:rPr>
          <w:rFonts w:ascii="Times New Roman" w:hAnsi="Times New Roman" w:cs="Times New Roman"/>
          <w:b/>
          <w:sz w:val="24"/>
          <w:szCs w:val="24"/>
        </w:rPr>
        <w:t>”</w:t>
      </w:r>
      <w:r w:rsidR="00405C48" w:rsidRPr="00C75B98">
        <w:rPr>
          <w:rFonts w:ascii="Times New Roman" w:hAnsi="Times New Roman" w:cs="Times New Roman"/>
          <w:b/>
          <w:sz w:val="24"/>
          <w:szCs w:val="24"/>
        </w:rPr>
        <w:t xml:space="preserve"> -</w:t>
      </w:r>
      <w:r w:rsidR="0099387B" w:rsidRPr="00C75B98">
        <w:rPr>
          <w:rFonts w:ascii="Times New Roman" w:hAnsi="Times New Roman" w:cs="Times New Roman"/>
          <w:sz w:val="24"/>
          <w:szCs w:val="24"/>
        </w:rPr>
        <w:t xml:space="preserve"> </w:t>
      </w:r>
      <w:r w:rsidR="00405C48" w:rsidRPr="00C75B98">
        <w:rPr>
          <w:rFonts w:ascii="Times New Roman" w:hAnsi="Times New Roman" w:cs="Times New Roman"/>
          <w:sz w:val="24"/>
          <w:szCs w:val="24"/>
        </w:rPr>
        <w:t xml:space="preserve"> </w:t>
      </w:r>
      <w:r w:rsidR="00A223EE" w:rsidRPr="00C75B98">
        <w:rPr>
          <w:rFonts w:ascii="Times New Roman" w:hAnsi="Times New Roman" w:cs="Times New Roman"/>
          <w:b/>
          <w:bCs/>
          <w:sz w:val="24"/>
          <w:szCs w:val="24"/>
        </w:rPr>
        <w:t>ESTİM Sanayi Sitesi 2.Cadde No:97</w:t>
      </w:r>
      <w:r w:rsidR="00193AC9" w:rsidRPr="00C75B98">
        <w:rPr>
          <w:rFonts w:ascii="Times New Roman" w:hAnsi="Times New Roman" w:cs="Times New Roman"/>
          <w:b/>
          <w:bCs/>
          <w:sz w:val="24"/>
          <w:szCs w:val="24"/>
        </w:rPr>
        <w:t xml:space="preserve"> </w:t>
      </w:r>
      <w:r w:rsidR="00A223EE" w:rsidRPr="00C75B98">
        <w:rPr>
          <w:rFonts w:ascii="Times New Roman" w:hAnsi="Times New Roman" w:cs="Times New Roman"/>
          <w:b/>
          <w:bCs/>
          <w:sz w:val="24"/>
          <w:szCs w:val="24"/>
        </w:rPr>
        <w:t xml:space="preserve">35476 Kısıkköy – Menderes / İZMİR </w:t>
      </w:r>
      <w:r w:rsidR="0099387B" w:rsidRPr="00C75B98">
        <w:rPr>
          <w:rFonts w:ascii="Times New Roman" w:hAnsi="Times New Roman" w:cs="Times New Roman"/>
          <w:sz w:val="24"/>
          <w:szCs w:val="24"/>
        </w:rPr>
        <w:t>adresinde</w:t>
      </w:r>
      <w:r w:rsidR="00804F4B" w:rsidRPr="00C75B98">
        <w:rPr>
          <w:rFonts w:ascii="Times New Roman" w:hAnsi="Times New Roman" w:cs="Times New Roman"/>
          <w:sz w:val="24"/>
          <w:szCs w:val="24"/>
        </w:rPr>
        <w:t xml:space="preserve">, </w:t>
      </w:r>
      <w:r w:rsidRPr="00C75B98">
        <w:rPr>
          <w:rFonts w:ascii="Times New Roman" w:hAnsi="Times New Roman" w:cs="Times New Roman"/>
          <w:sz w:val="24"/>
          <w:szCs w:val="24"/>
        </w:rPr>
        <w:t>genel aydınlatma yükümlülüğünü yerine getirmek ve Şirketimiz kişisel veri işleme kurallarının temel esaslarını belirlemek üzere işbu Politika yapılmakta ve bu kapsamda müşterilerimizin, potansiyel müşterilerimizin, çalışanlarımızın, çalışan adaylarımızın, stajyer ve öğrencilerimizin, tedarikçi/alt işveren çalışanlarının ve yetkililerinin, şirket hissedarlarımızın ve şirket ortaklarımızın, ziyaretçilerimizin ve diğer verisini işlediğimiz üçüncü kişilerin kişisel verilerinin korunması konusundaki temel esaslar düzenlenmektedir.</w:t>
      </w:r>
    </w:p>
    <w:p w14:paraId="0628D446" w14:textId="0CECF668"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 xml:space="preserve">Bu </w:t>
      </w:r>
      <w:r w:rsidR="00B601D0" w:rsidRPr="00C75B98">
        <w:rPr>
          <w:rFonts w:ascii="Times New Roman" w:hAnsi="Times New Roman" w:cs="Times New Roman"/>
          <w:sz w:val="24"/>
          <w:szCs w:val="24"/>
        </w:rPr>
        <w:t>Politika ’da</w:t>
      </w:r>
      <w:r w:rsidRPr="00C75B98">
        <w:rPr>
          <w:rFonts w:ascii="Times New Roman" w:hAnsi="Times New Roman" w:cs="Times New Roman"/>
          <w:sz w:val="24"/>
          <w:szCs w:val="24"/>
        </w:rPr>
        <w:t xml:space="preserve"> belirtilen konuların uygulanmasına yönelik olarak Şirket içerisinde gerekli prosedürler düzenlenmekte, kişi kategorilerine özel </w:t>
      </w:r>
      <w:r w:rsidRPr="00C75B98">
        <w:rPr>
          <w:rFonts w:ascii="Times New Roman" w:hAnsi="Times New Roman" w:cs="Times New Roman"/>
          <w:b/>
          <w:sz w:val="24"/>
          <w:szCs w:val="24"/>
        </w:rPr>
        <w:t xml:space="preserve">Kişisel Veri İşleme Envanteri </w:t>
      </w:r>
      <w:r w:rsidRPr="00C75B98">
        <w:rPr>
          <w:rFonts w:ascii="Times New Roman" w:hAnsi="Times New Roman" w:cs="Times New Roman"/>
          <w:sz w:val="24"/>
          <w:szCs w:val="24"/>
        </w:rPr>
        <w:t xml:space="preserve">ile uyumlu aydınlatma metinleri oluşturulmakta, kişisel verilere erişimi olan Şirket çalışanları ve üçüncü taraflarla kişisel verilerin korunması ve gizlilik sözleşmeleri yapılmakta, görev tanımları revize edilmekte, kişisel verilerin korunması için </w:t>
      </w:r>
      <w:r w:rsidR="00405C48" w:rsidRPr="00C75B98">
        <w:rPr>
          <w:rFonts w:ascii="Times New Roman" w:hAnsi="Times New Roman" w:cs="Times New Roman"/>
          <w:b/>
          <w:color w:val="000000"/>
          <w:sz w:val="24"/>
          <w:szCs w:val="24"/>
        </w:rPr>
        <w:t>“ Cengiz Kalıp ”</w:t>
      </w:r>
      <w:r w:rsidR="00405C48" w:rsidRPr="00C75B98">
        <w:rPr>
          <w:rFonts w:ascii="Times New Roman" w:hAnsi="Times New Roman" w:cs="Times New Roman"/>
          <w:bCs/>
          <w:color w:val="000000"/>
          <w:sz w:val="24"/>
          <w:szCs w:val="24"/>
        </w:rPr>
        <w:t xml:space="preserve"> </w:t>
      </w:r>
      <w:r w:rsidR="00B91F39" w:rsidRPr="00C75B98">
        <w:rPr>
          <w:rFonts w:ascii="Times New Roman" w:hAnsi="Times New Roman" w:cs="Times New Roman"/>
          <w:b/>
          <w:color w:val="000000"/>
          <w:sz w:val="24"/>
          <w:szCs w:val="24"/>
        </w:rPr>
        <w:t xml:space="preserve">( Şirket ) </w:t>
      </w:r>
      <w:r w:rsidRPr="00C75B98">
        <w:rPr>
          <w:rFonts w:ascii="Times New Roman" w:hAnsi="Times New Roman" w:cs="Times New Roman"/>
          <w:sz w:val="24"/>
          <w:szCs w:val="24"/>
        </w:rPr>
        <w:t>tarafından gereken idari ve teknik tedbirler alınmakta, bu kapsamda gerekli denetimler yapılmakta veya yaptırılmaktadır. Kişisel Verilerin Korunması konusu üst yönetim tarafından da sahiplenilmekte, bu konuda özel bir Komite oluşturulmak (</w:t>
      </w:r>
      <w:r w:rsidR="00BB05A2" w:rsidRPr="00C75B98">
        <w:rPr>
          <w:rFonts w:ascii="Times New Roman" w:hAnsi="Times New Roman" w:cs="Times New Roman"/>
          <w:b/>
          <w:sz w:val="24"/>
          <w:szCs w:val="24"/>
        </w:rPr>
        <w:t xml:space="preserve">Cengiz Kalıp </w:t>
      </w:r>
      <w:r w:rsidRPr="00C75B98">
        <w:rPr>
          <w:rFonts w:ascii="Times New Roman" w:hAnsi="Times New Roman" w:cs="Times New Roman"/>
          <w:b/>
          <w:sz w:val="24"/>
          <w:szCs w:val="24"/>
        </w:rPr>
        <w:t>KVK Komitesi</w:t>
      </w:r>
      <w:r w:rsidR="00011BEB" w:rsidRPr="00C75B98">
        <w:rPr>
          <w:rFonts w:ascii="Times New Roman" w:hAnsi="Times New Roman" w:cs="Times New Roman"/>
          <w:b/>
          <w:sz w:val="24"/>
          <w:szCs w:val="24"/>
        </w:rPr>
        <w:t xml:space="preserve"> – Ekip Listesi</w:t>
      </w:r>
      <w:r w:rsidRPr="00C75B98">
        <w:rPr>
          <w:rFonts w:ascii="Times New Roman" w:hAnsi="Times New Roman" w:cs="Times New Roman"/>
          <w:sz w:val="24"/>
          <w:szCs w:val="24"/>
        </w:rPr>
        <w:t>) suretiyle kişisel verilerin korunması süreçleri</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yönetilmektedir.</w:t>
      </w:r>
    </w:p>
    <w:p w14:paraId="67642B50" w14:textId="4D35B2D2" w:rsidR="00414C61" w:rsidRPr="00C75B98" w:rsidRDefault="007B7F78" w:rsidP="00393728">
      <w:pPr>
        <w:pStyle w:val="Balk2"/>
        <w:numPr>
          <w:ilvl w:val="0"/>
          <w:numId w:val="18"/>
        </w:numPr>
        <w:tabs>
          <w:tab w:val="left" w:pos="10065"/>
        </w:tabs>
        <w:spacing w:before="80" w:after="80"/>
        <w:ind w:left="709" w:hanging="349"/>
        <w:rPr>
          <w:rFonts w:ascii="Times New Roman" w:hAnsi="Times New Roman" w:cs="Times New Roman"/>
          <w:sz w:val="24"/>
          <w:szCs w:val="24"/>
        </w:rPr>
      </w:pPr>
      <w:bookmarkStart w:id="4" w:name="II._POLİTİKANIN_AMACI"/>
      <w:bookmarkStart w:id="5" w:name="_Toc49516680"/>
      <w:bookmarkEnd w:id="4"/>
      <w:r w:rsidRPr="00C75B98">
        <w:rPr>
          <w:rFonts w:ascii="Times New Roman" w:hAnsi="Times New Roman" w:cs="Times New Roman"/>
          <w:sz w:val="24"/>
          <w:szCs w:val="24"/>
        </w:rPr>
        <w:t>POLİTİKANIN AMACI</w:t>
      </w:r>
      <w:bookmarkEnd w:id="5"/>
    </w:p>
    <w:p w14:paraId="2C6B7A49" w14:textId="10718DDE" w:rsidR="00C75B98" w:rsidRDefault="007B7F78" w:rsidP="00537B53">
      <w:pPr>
        <w:pStyle w:val="GvdeMetni"/>
        <w:tabs>
          <w:tab w:val="left" w:pos="10065"/>
        </w:tabs>
        <w:spacing w:before="80" w:after="80"/>
        <w:ind w:left="284" w:right="178" w:hanging="1"/>
        <w:rPr>
          <w:rFonts w:ascii="Times New Roman" w:hAnsi="Times New Roman" w:cs="Times New Roman"/>
          <w:sz w:val="24"/>
          <w:szCs w:val="24"/>
        </w:rPr>
      </w:pPr>
      <w:r w:rsidRPr="00C75B98">
        <w:rPr>
          <w:rFonts w:ascii="Times New Roman" w:hAnsi="Times New Roman" w:cs="Times New Roman"/>
          <w:sz w:val="24"/>
          <w:szCs w:val="24"/>
        </w:rPr>
        <w:t xml:space="preserve">Bu Politikanın temel amacı, </w:t>
      </w:r>
      <w:r w:rsidR="00B91F39" w:rsidRPr="00C75B98">
        <w:rPr>
          <w:rFonts w:ascii="Times New Roman" w:hAnsi="Times New Roman" w:cs="Times New Roman"/>
          <w:bCs/>
          <w:color w:val="000000"/>
          <w:sz w:val="24"/>
          <w:szCs w:val="24"/>
        </w:rPr>
        <w:t>Şirketimiz</w:t>
      </w:r>
      <w:r w:rsidR="00405C48" w:rsidRPr="00C75B98">
        <w:rPr>
          <w:rFonts w:ascii="Times New Roman" w:hAnsi="Times New Roman" w:cs="Times New Roman"/>
          <w:bCs/>
          <w:color w:val="000000"/>
          <w:sz w:val="24"/>
          <w:szCs w:val="24"/>
        </w:rPr>
        <w:t xml:space="preserve"> </w:t>
      </w:r>
      <w:r w:rsidRPr="00C75B98">
        <w:rPr>
          <w:rFonts w:ascii="Times New Roman" w:hAnsi="Times New Roman" w:cs="Times New Roman"/>
          <w:sz w:val="24"/>
          <w:szCs w:val="24"/>
        </w:rPr>
        <w:t>tarafından hukuka uygun bir biçimde yürütülen kişisel veri işleme faaliyeti ve kişisel verilerin korunmasına yönelik esasları ortaya koymak, bu kapsamda kişisel verileri şirketimiz tarafından işlenen kişileri aydınlatarak ve bilgilendirilerek şeffaflığı sağlamaktır.</w:t>
      </w:r>
      <w:bookmarkStart w:id="6" w:name="_Toc49516681"/>
    </w:p>
    <w:p w14:paraId="540D1ED9" w14:textId="77777777" w:rsidR="00537B53" w:rsidRDefault="00537B53" w:rsidP="00393728">
      <w:pPr>
        <w:pStyle w:val="Balk2"/>
        <w:numPr>
          <w:ilvl w:val="0"/>
          <w:numId w:val="18"/>
        </w:numPr>
        <w:tabs>
          <w:tab w:val="left" w:pos="10065"/>
        </w:tabs>
        <w:spacing w:before="80" w:after="80"/>
        <w:ind w:left="709" w:hanging="349"/>
        <w:rPr>
          <w:rFonts w:ascii="Times New Roman" w:hAnsi="Times New Roman" w:cs="Times New Roman"/>
          <w:sz w:val="24"/>
          <w:szCs w:val="24"/>
        </w:rPr>
      </w:pPr>
    </w:p>
    <w:p w14:paraId="5C746D06" w14:textId="3B5F5A04" w:rsidR="00414C61" w:rsidRPr="00C75B98" w:rsidRDefault="007B7F78" w:rsidP="00393728">
      <w:pPr>
        <w:pStyle w:val="Balk2"/>
        <w:numPr>
          <w:ilvl w:val="0"/>
          <w:numId w:val="18"/>
        </w:numPr>
        <w:tabs>
          <w:tab w:val="left" w:pos="10065"/>
        </w:tabs>
        <w:spacing w:before="80" w:after="80"/>
        <w:ind w:left="709" w:hanging="349"/>
        <w:rPr>
          <w:rFonts w:ascii="Times New Roman" w:hAnsi="Times New Roman" w:cs="Times New Roman"/>
          <w:sz w:val="24"/>
          <w:szCs w:val="24"/>
        </w:rPr>
      </w:pPr>
      <w:r w:rsidRPr="00C75B98">
        <w:rPr>
          <w:rFonts w:ascii="Times New Roman" w:hAnsi="Times New Roman" w:cs="Times New Roman"/>
          <w:sz w:val="24"/>
          <w:szCs w:val="24"/>
        </w:rPr>
        <w:t>KAPSAM</w:t>
      </w:r>
      <w:bookmarkEnd w:id="6"/>
    </w:p>
    <w:p w14:paraId="79876A2D" w14:textId="77777777" w:rsidR="00414C61" w:rsidRPr="00C75B98" w:rsidRDefault="007B7F78" w:rsidP="00393728">
      <w:pPr>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Bu Politika; “</w:t>
      </w:r>
      <w:r w:rsidRPr="00C75B98">
        <w:rPr>
          <w:rFonts w:ascii="Times New Roman" w:hAnsi="Times New Roman" w:cs="Times New Roman"/>
          <w:i/>
          <w:sz w:val="24"/>
          <w:szCs w:val="24"/>
        </w:rPr>
        <w:t xml:space="preserve">müşterilerimiz, potansiyel müşterilerimiz, çalışanlarımız, çalışan adaylarımız, stajyer tedarikçi/alt işveren çalışanları ve yetkilileri, şirket hissedarlarımız ve şirket ortaklarımız, ziyaretçilerimiz ve diğer verisini işlediğimiz üçüncü kişiler” </w:t>
      </w:r>
      <w:r w:rsidRPr="00C75B98">
        <w:rPr>
          <w:rFonts w:ascii="Times New Roman" w:hAnsi="Times New Roman" w:cs="Times New Roman"/>
          <w:sz w:val="24"/>
          <w:szCs w:val="24"/>
        </w:rPr>
        <w:t>başlıkları altında kategorize ettiğimiz kişilerin otomatik olan ya da herhangi bir veri kayıt sisteminin parçası olmak kaydıyla otomatik olmayan yollarla işlediğimiz tüm kişisel verilerine ilişkindir.</w:t>
      </w:r>
    </w:p>
    <w:p w14:paraId="5B0128DF" w14:textId="4962835F" w:rsidR="00414C61" w:rsidRPr="00C75B98" w:rsidRDefault="007B7F78" w:rsidP="00393728">
      <w:pPr>
        <w:pStyle w:val="Balk2"/>
        <w:numPr>
          <w:ilvl w:val="0"/>
          <w:numId w:val="18"/>
        </w:numPr>
        <w:tabs>
          <w:tab w:val="left" w:pos="10065"/>
        </w:tabs>
        <w:spacing w:before="80" w:after="80"/>
        <w:ind w:left="709" w:hanging="349"/>
        <w:rPr>
          <w:rFonts w:ascii="Times New Roman" w:hAnsi="Times New Roman" w:cs="Times New Roman"/>
          <w:sz w:val="24"/>
          <w:szCs w:val="24"/>
        </w:rPr>
      </w:pPr>
      <w:bookmarkStart w:id="7" w:name="IV.__POLİTİKANIN_VE_İLGİLİ_MEVZUATIN_UYG"/>
      <w:bookmarkStart w:id="8" w:name="_Toc49516682"/>
      <w:bookmarkEnd w:id="7"/>
      <w:r w:rsidRPr="00C75B98">
        <w:rPr>
          <w:rFonts w:ascii="Times New Roman" w:hAnsi="Times New Roman" w:cs="Times New Roman"/>
          <w:sz w:val="24"/>
          <w:szCs w:val="24"/>
        </w:rPr>
        <w:t>POLİTİKANIN VE İLGİLİ MEVZUATIN UYGULANMASI</w:t>
      </w:r>
      <w:bookmarkEnd w:id="8"/>
    </w:p>
    <w:p w14:paraId="5689DBD6" w14:textId="77777777"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Kişisel verilerin işlenmesi ve korunması konusunda yürürlükte bulunan ilgili kanuni </w:t>
      </w:r>
      <w:r w:rsidR="00804F4B" w:rsidRPr="00C75B98">
        <w:rPr>
          <w:rFonts w:ascii="Times New Roman" w:hAnsi="Times New Roman" w:cs="Times New Roman"/>
          <w:sz w:val="24"/>
          <w:szCs w:val="24"/>
        </w:rPr>
        <w:t>düzenlemeler öncelikle</w:t>
      </w:r>
      <w:r w:rsidRPr="00C75B98">
        <w:rPr>
          <w:rFonts w:ascii="Times New Roman" w:hAnsi="Times New Roman" w:cs="Times New Roman"/>
          <w:sz w:val="24"/>
          <w:szCs w:val="24"/>
        </w:rPr>
        <w:t xml:space="preserve"> uygulama alanı bulacaktır. Yürürlükte bulunan mevzuat ve Politika arasında uyumsuzluk bulunması durumunda, Şirketimiz yürürlükteki mevzuatın uygulama alanı bulacağını </w:t>
      </w:r>
      <w:r w:rsidR="00804F4B" w:rsidRPr="00C75B98">
        <w:rPr>
          <w:rFonts w:ascii="Times New Roman" w:hAnsi="Times New Roman" w:cs="Times New Roman"/>
          <w:sz w:val="24"/>
          <w:szCs w:val="24"/>
        </w:rPr>
        <w:t>kabul etmektedir</w:t>
      </w:r>
      <w:r w:rsidRPr="00C75B98">
        <w:rPr>
          <w:rFonts w:ascii="Times New Roman" w:hAnsi="Times New Roman" w:cs="Times New Roman"/>
          <w:sz w:val="24"/>
          <w:szCs w:val="24"/>
        </w:rPr>
        <w:t>.</w:t>
      </w:r>
    </w:p>
    <w:p w14:paraId="01C37F02" w14:textId="0D6484F8" w:rsidR="00414C61" w:rsidRPr="00C75B98" w:rsidRDefault="007B7F78" w:rsidP="00393728">
      <w:pPr>
        <w:pStyle w:val="Balk2"/>
        <w:numPr>
          <w:ilvl w:val="0"/>
          <w:numId w:val="18"/>
        </w:numPr>
        <w:tabs>
          <w:tab w:val="left" w:pos="10065"/>
        </w:tabs>
        <w:spacing w:before="80" w:after="80"/>
        <w:ind w:left="709" w:hanging="349"/>
        <w:rPr>
          <w:rFonts w:ascii="Times New Roman" w:hAnsi="Times New Roman" w:cs="Times New Roman"/>
          <w:sz w:val="24"/>
          <w:szCs w:val="24"/>
        </w:rPr>
      </w:pPr>
      <w:bookmarkStart w:id="9" w:name="V._ERİŞİM_VE_GÜNCELLEME"/>
      <w:bookmarkStart w:id="10" w:name="_Toc49516683"/>
      <w:bookmarkEnd w:id="9"/>
      <w:r w:rsidRPr="00C75B98">
        <w:rPr>
          <w:rFonts w:ascii="Times New Roman" w:hAnsi="Times New Roman" w:cs="Times New Roman"/>
          <w:sz w:val="24"/>
          <w:szCs w:val="24"/>
        </w:rPr>
        <w:t>ERİŞİM VE GÜNCELLEME</w:t>
      </w:r>
      <w:bookmarkEnd w:id="10"/>
    </w:p>
    <w:p w14:paraId="43EC102C" w14:textId="15B2256B"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Politika Şirketimizin internet sitesinde</w:t>
      </w:r>
      <w:r w:rsidR="007E55A4" w:rsidRPr="00C75B98">
        <w:rPr>
          <w:rFonts w:ascii="Times New Roman" w:hAnsi="Times New Roman" w:cs="Times New Roman"/>
          <w:sz w:val="24"/>
          <w:szCs w:val="24"/>
        </w:rPr>
        <w:t xml:space="preserve"> </w:t>
      </w:r>
      <w:r w:rsidR="007E55A4" w:rsidRPr="00C75B98">
        <w:rPr>
          <w:rFonts w:ascii="Times New Roman" w:hAnsi="Times New Roman" w:cs="Times New Roman"/>
          <w:sz w:val="24"/>
          <w:szCs w:val="24"/>
          <w:u w:val="single"/>
        </w:rPr>
        <w:t>(</w:t>
      </w:r>
      <w:r w:rsidRPr="00C75B98">
        <w:rPr>
          <w:rFonts w:ascii="Times New Roman" w:hAnsi="Times New Roman" w:cs="Times New Roman"/>
          <w:sz w:val="24"/>
          <w:szCs w:val="24"/>
          <w:u w:val="single"/>
        </w:rPr>
        <w:t xml:space="preserve"> </w:t>
      </w:r>
      <w:hyperlink r:id="rId9" w:history="1">
        <w:r w:rsidR="001D1409" w:rsidRPr="00C75B98">
          <w:rPr>
            <w:rStyle w:val="Kpr"/>
            <w:rFonts w:ascii="Times New Roman" w:hAnsi="Times New Roman" w:cs="Times New Roman"/>
            <w:sz w:val="24"/>
            <w:szCs w:val="24"/>
          </w:rPr>
          <w:t>www.cengizkalip.com</w:t>
        </w:r>
      </w:hyperlink>
      <w:r w:rsidR="00425395" w:rsidRPr="00C75B98">
        <w:rPr>
          <w:rFonts w:ascii="Times New Roman" w:hAnsi="Times New Roman" w:cs="Times New Roman"/>
          <w:sz w:val="24"/>
          <w:szCs w:val="24"/>
          <w:u w:val="single" w:color="0563C1"/>
        </w:rPr>
        <w:t xml:space="preserve"> </w:t>
      </w:r>
      <w:r w:rsidR="007E55A4" w:rsidRPr="00C75B98">
        <w:rPr>
          <w:rFonts w:ascii="Times New Roman" w:hAnsi="Times New Roman" w:cs="Times New Roman"/>
          <w:sz w:val="24"/>
          <w:szCs w:val="24"/>
          <w:u w:val="single" w:color="0563C1"/>
        </w:rPr>
        <w:t>)</w:t>
      </w:r>
      <w:r w:rsidR="007A272F"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yayımlanır ve </w:t>
      </w:r>
      <w:r w:rsidR="00A45F8A" w:rsidRPr="00C75B98">
        <w:rPr>
          <w:rFonts w:ascii="Times New Roman" w:hAnsi="Times New Roman" w:cs="Times New Roman"/>
          <w:sz w:val="24"/>
          <w:szCs w:val="24"/>
        </w:rPr>
        <w:t xml:space="preserve">İlgili </w:t>
      </w:r>
      <w:r w:rsidRPr="00C75B98">
        <w:rPr>
          <w:rFonts w:ascii="Times New Roman" w:hAnsi="Times New Roman" w:cs="Times New Roman"/>
          <w:sz w:val="24"/>
          <w:szCs w:val="24"/>
        </w:rPr>
        <w:t>kişi</w:t>
      </w:r>
      <w:r w:rsidR="00A45F8A" w:rsidRPr="00C75B98">
        <w:rPr>
          <w:rFonts w:ascii="Times New Roman" w:hAnsi="Times New Roman" w:cs="Times New Roman"/>
          <w:sz w:val="24"/>
          <w:szCs w:val="24"/>
        </w:rPr>
        <w:t xml:space="preserve">nin (Veri Sahibi) </w:t>
      </w:r>
      <w:r w:rsidRPr="00C75B98">
        <w:rPr>
          <w:rFonts w:ascii="Times New Roman" w:hAnsi="Times New Roman" w:cs="Times New Roman"/>
          <w:sz w:val="24"/>
          <w:szCs w:val="24"/>
        </w:rPr>
        <w:t>talebi üzerine erişimine sunulur ve gerektiğinde güncellenir.</w:t>
      </w:r>
    </w:p>
    <w:p w14:paraId="780B2321" w14:textId="77777777" w:rsidR="000114E9" w:rsidRPr="00C75B98" w:rsidRDefault="000114E9" w:rsidP="00393728">
      <w:pPr>
        <w:pStyle w:val="GvdeMetni"/>
        <w:tabs>
          <w:tab w:val="left" w:pos="10065"/>
        </w:tabs>
        <w:spacing w:before="80" w:after="80"/>
        <w:ind w:left="284" w:right="180"/>
        <w:rPr>
          <w:rFonts w:ascii="Times New Roman" w:hAnsi="Times New Roman" w:cs="Times New Roman"/>
          <w:sz w:val="24"/>
          <w:szCs w:val="24"/>
        </w:rPr>
      </w:pPr>
    </w:p>
    <w:p w14:paraId="69388828" w14:textId="36409C40" w:rsidR="00414C61" w:rsidRPr="00C75B98" w:rsidRDefault="007B7F78" w:rsidP="00393728">
      <w:pPr>
        <w:pStyle w:val="Balk1"/>
        <w:numPr>
          <w:ilvl w:val="0"/>
          <w:numId w:val="5"/>
        </w:numPr>
        <w:tabs>
          <w:tab w:val="left" w:pos="10065"/>
        </w:tabs>
        <w:spacing w:before="80" w:after="80"/>
        <w:ind w:left="284"/>
        <w:jc w:val="left"/>
        <w:rPr>
          <w:rFonts w:ascii="Times New Roman" w:hAnsi="Times New Roman" w:cs="Times New Roman"/>
        </w:rPr>
      </w:pPr>
      <w:bookmarkStart w:id="11" w:name="2.__BÖLÜM:_KİŞİSEL_VERİLERİN_İŞLENMESİ"/>
      <w:bookmarkStart w:id="12" w:name="_Toc49516684"/>
      <w:bookmarkEnd w:id="11"/>
      <w:r w:rsidRPr="00C75B98">
        <w:rPr>
          <w:rFonts w:ascii="Times New Roman" w:hAnsi="Times New Roman" w:cs="Times New Roman"/>
        </w:rPr>
        <w:t>BÖLÜM: KİŞİSEL VERİLERİN İŞLENMESİ</w:t>
      </w:r>
      <w:bookmarkEnd w:id="12"/>
    </w:p>
    <w:p w14:paraId="3BD63609" w14:textId="77777777" w:rsidR="00F51C81" w:rsidRPr="00C75B98" w:rsidRDefault="007B7F78" w:rsidP="00393728">
      <w:pPr>
        <w:pStyle w:val="GvdeMetni"/>
        <w:numPr>
          <w:ilvl w:val="0"/>
          <w:numId w:val="4"/>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Şirketimiz, Anayasa’nın 20. maddesine ve </w:t>
      </w:r>
      <w:r w:rsidR="007A272F" w:rsidRPr="00C75B98">
        <w:rPr>
          <w:rFonts w:ascii="Times New Roman" w:hAnsi="Times New Roman" w:cs="Times New Roman"/>
          <w:sz w:val="24"/>
          <w:szCs w:val="24"/>
        </w:rPr>
        <w:t xml:space="preserve">6698 Sayılı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7E55A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4. maddesine uygun olarak, kişisel verilerin işlenmesi konusunda; hukuka ve dürüstlük kurallarına uygun, </w:t>
      </w:r>
      <w:r w:rsidRPr="00C75B98">
        <w:rPr>
          <w:rFonts w:ascii="Times New Roman" w:hAnsi="Times New Roman" w:cs="Times New Roman"/>
          <w:sz w:val="24"/>
          <w:szCs w:val="24"/>
        </w:rPr>
        <w:lastRenderedPageBreak/>
        <w:t>doğru ve gerektiğinde güncel; belirli, açık ve meşru amaçlar doğrultusunda; amaçla bağlantılı, sınırlı ve ölçülü bir biçimde kişisel veri işleme faaliyetinde bulun</w:t>
      </w:r>
      <w:r w:rsidR="00D0387E" w:rsidRPr="00C75B98">
        <w:rPr>
          <w:rFonts w:ascii="Times New Roman" w:hAnsi="Times New Roman" w:cs="Times New Roman"/>
          <w:sz w:val="24"/>
          <w:szCs w:val="24"/>
        </w:rPr>
        <w:t>abilir</w:t>
      </w:r>
      <w:r w:rsidRPr="00C75B98">
        <w:rPr>
          <w:rFonts w:ascii="Times New Roman" w:hAnsi="Times New Roman" w:cs="Times New Roman"/>
          <w:sz w:val="24"/>
          <w:szCs w:val="24"/>
        </w:rPr>
        <w:t>. Şirketimiz kanunlarda öngörülen veya kişisel veri işleme amacının gerektirdiği süre kadar kişisel verileri</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saklamaktadır.</w:t>
      </w:r>
    </w:p>
    <w:p w14:paraId="541FE0AA" w14:textId="77777777" w:rsidR="00F51C81" w:rsidRPr="00C75B98" w:rsidRDefault="007B7F78" w:rsidP="00393728">
      <w:pPr>
        <w:pStyle w:val="GvdeMetni"/>
        <w:numPr>
          <w:ilvl w:val="0"/>
          <w:numId w:val="4"/>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Şirketimiz, Anayasa’nın 20. ve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7E55A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5. maddeleri gereğince, kişisel verileri, kişisel verilerin işlenmesine ilişkin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7E55A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5. maddesindeki şartlardan bir veya birkaçına dayalı olarak işlemektedir.</w:t>
      </w:r>
    </w:p>
    <w:p w14:paraId="68046442" w14:textId="77777777" w:rsidR="00F51C81" w:rsidRPr="00C75B98" w:rsidRDefault="00804F4B" w:rsidP="00393728">
      <w:pPr>
        <w:pStyle w:val="GvdeMetni"/>
        <w:numPr>
          <w:ilvl w:val="0"/>
          <w:numId w:val="4"/>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Şirketimiz, Borçlar Kanunu’</w:t>
      </w:r>
      <w:r w:rsidR="007B7F78" w:rsidRPr="00C75B98">
        <w:rPr>
          <w:rFonts w:ascii="Times New Roman" w:hAnsi="Times New Roman" w:cs="Times New Roman"/>
          <w:sz w:val="24"/>
          <w:szCs w:val="24"/>
        </w:rPr>
        <w:t xml:space="preserve">nun 419. maddesi gereğince, 6698 </w:t>
      </w:r>
      <w:r w:rsidR="007E55A4" w:rsidRPr="00C75B98">
        <w:rPr>
          <w:rFonts w:ascii="Times New Roman" w:hAnsi="Times New Roman" w:cs="Times New Roman"/>
          <w:sz w:val="24"/>
          <w:szCs w:val="24"/>
        </w:rPr>
        <w:t xml:space="preserve">Sayılı </w:t>
      </w:r>
      <w:r w:rsidR="007B7F78"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7B7F78"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7E55A4" w:rsidRPr="00C75B98">
        <w:rPr>
          <w:rFonts w:ascii="Times New Roman" w:hAnsi="Times New Roman" w:cs="Times New Roman"/>
          <w:sz w:val="24"/>
          <w:szCs w:val="24"/>
        </w:rPr>
        <w:t>’</w:t>
      </w:r>
      <w:r w:rsidR="007B7F78" w:rsidRPr="00C75B98">
        <w:rPr>
          <w:rFonts w:ascii="Times New Roman" w:hAnsi="Times New Roman" w:cs="Times New Roman"/>
          <w:sz w:val="24"/>
          <w:szCs w:val="24"/>
        </w:rPr>
        <w:t>nu saklı kalmak kaydıyla, çalışanların ve çalışan adaylarının kişisel verilerini, işe yatkınlık ve iş sözleşmesinin ifası amaçlarına dayalı olarak işlemektedir.</w:t>
      </w:r>
    </w:p>
    <w:p w14:paraId="3B684469" w14:textId="77777777" w:rsidR="00F51C81" w:rsidRPr="00C75B98" w:rsidRDefault="007B7F78" w:rsidP="00393728">
      <w:pPr>
        <w:pStyle w:val="GvdeMetni"/>
        <w:numPr>
          <w:ilvl w:val="0"/>
          <w:numId w:val="4"/>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Şirketimiz, Anayasa’nın 20. ve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7E55A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10. maddelerine uygun olarak, kişisel veri sahiplerini aydınlatmakta ve kişisel veri sahiplerinin bilgi talep etmeleri ve kanundan doğan haklarını kullanmak üzere başvurmaları durumunda gerekli bilgilendirmeyi yapmakta, başvurulara yasal süresi içinde yanıt vermektedir.</w:t>
      </w:r>
    </w:p>
    <w:p w14:paraId="137A45B2" w14:textId="77777777" w:rsidR="00F51C81" w:rsidRPr="00C75B98" w:rsidRDefault="007B7F78" w:rsidP="00393728">
      <w:pPr>
        <w:pStyle w:val="GvdeMetni"/>
        <w:numPr>
          <w:ilvl w:val="0"/>
          <w:numId w:val="4"/>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Şirketimiz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7E55A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6. maddesine uygun olarak özel nitelikli kişisel verilerin işlenmesi bakımından öngörülen düzenlemelere uygun hareket etmektedir.</w:t>
      </w:r>
    </w:p>
    <w:p w14:paraId="23ED8D62" w14:textId="3ECB2C96" w:rsidR="00414C61" w:rsidRPr="00C75B98" w:rsidRDefault="007B7F78" w:rsidP="00393728">
      <w:pPr>
        <w:pStyle w:val="GvdeMetni"/>
        <w:numPr>
          <w:ilvl w:val="0"/>
          <w:numId w:val="4"/>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Şirketimiz,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7E55A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8. ve 9. maddelerine uygun olarak, kişisel verilerin aktarılması konusunda kanunda öngörülen kurallara uymakta ve KV</w:t>
      </w:r>
      <w:r w:rsidR="00D0387E" w:rsidRPr="00C75B98">
        <w:rPr>
          <w:rFonts w:ascii="Times New Roman" w:hAnsi="Times New Roman" w:cs="Times New Roman"/>
          <w:sz w:val="24"/>
          <w:szCs w:val="24"/>
        </w:rPr>
        <w:t>K</w:t>
      </w:r>
      <w:r w:rsidRPr="00C75B98">
        <w:rPr>
          <w:rFonts w:ascii="Times New Roman" w:hAnsi="Times New Roman" w:cs="Times New Roman"/>
          <w:sz w:val="24"/>
          <w:szCs w:val="24"/>
        </w:rPr>
        <w:t>K Kurulu tarafından alınan karar ve yayınlanan tebliğler ile güvenli ülke listelerini dikkate alarak uygulama yapmaktadır.</w:t>
      </w:r>
    </w:p>
    <w:p w14:paraId="6B55B0AE" w14:textId="15F6B2BC" w:rsidR="00414C61" w:rsidRPr="00C75B98" w:rsidRDefault="007B7F78" w:rsidP="00393728">
      <w:pPr>
        <w:pStyle w:val="Balk2"/>
        <w:numPr>
          <w:ilvl w:val="0"/>
          <w:numId w:val="19"/>
        </w:numPr>
        <w:tabs>
          <w:tab w:val="left" w:pos="661"/>
          <w:tab w:val="left" w:pos="10065"/>
        </w:tabs>
        <w:spacing w:before="80" w:after="80"/>
        <w:ind w:left="284" w:hanging="295"/>
        <w:rPr>
          <w:rFonts w:ascii="Times New Roman" w:hAnsi="Times New Roman" w:cs="Times New Roman"/>
          <w:sz w:val="24"/>
          <w:szCs w:val="24"/>
          <w:u w:val="single"/>
        </w:rPr>
      </w:pPr>
      <w:bookmarkStart w:id="13" w:name="I._KİŞİSEL_VERİLERİN_MEVZUATTA_ÖNGÖRÜLEN"/>
      <w:bookmarkStart w:id="14" w:name="_Toc49516685"/>
      <w:bookmarkEnd w:id="13"/>
      <w:r w:rsidRPr="00C75B98">
        <w:rPr>
          <w:rFonts w:ascii="Times New Roman" w:hAnsi="Times New Roman" w:cs="Times New Roman"/>
          <w:sz w:val="24"/>
          <w:szCs w:val="24"/>
          <w:u w:val="single"/>
        </w:rPr>
        <w:t>KİŞİSEL VERİLERİN MEVZUATTA ÖNGÖRÜLEN İLKE VE KURALLARA UYGUN OLARAK</w:t>
      </w:r>
      <w:r w:rsidRPr="00C75B98">
        <w:rPr>
          <w:rFonts w:ascii="Times New Roman" w:hAnsi="Times New Roman" w:cs="Times New Roman"/>
          <w:spacing w:val="-13"/>
          <w:sz w:val="24"/>
          <w:szCs w:val="24"/>
          <w:u w:val="single"/>
        </w:rPr>
        <w:t xml:space="preserve"> </w:t>
      </w:r>
      <w:r w:rsidRPr="00C75B98">
        <w:rPr>
          <w:rFonts w:ascii="Times New Roman" w:hAnsi="Times New Roman" w:cs="Times New Roman"/>
          <w:sz w:val="24"/>
          <w:szCs w:val="24"/>
          <w:u w:val="single"/>
        </w:rPr>
        <w:t>İŞLENMESİ</w:t>
      </w:r>
      <w:bookmarkEnd w:id="14"/>
    </w:p>
    <w:p w14:paraId="1CD69C96" w14:textId="77777777" w:rsidR="00414C61" w:rsidRPr="00C75B98" w:rsidRDefault="007B7F78" w:rsidP="00393728">
      <w:pPr>
        <w:pStyle w:val="Balk3"/>
        <w:numPr>
          <w:ilvl w:val="0"/>
          <w:numId w:val="6"/>
        </w:numPr>
        <w:tabs>
          <w:tab w:val="left" w:pos="10065"/>
        </w:tabs>
        <w:spacing w:before="80" w:after="80"/>
        <w:ind w:left="530"/>
        <w:rPr>
          <w:rFonts w:ascii="Times New Roman" w:hAnsi="Times New Roman" w:cs="Times New Roman"/>
          <w:sz w:val="24"/>
          <w:szCs w:val="24"/>
        </w:rPr>
      </w:pPr>
      <w:bookmarkStart w:id="15" w:name="1._Kişisel_Verilerin_İşlenmesi_İlkeleri"/>
      <w:bookmarkStart w:id="16" w:name="_Toc49516686"/>
      <w:bookmarkEnd w:id="15"/>
      <w:r w:rsidRPr="00C75B98">
        <w:rPr>
          <w:rFonts w:ascii="Times New Roman" w:hAnsi="Times New Roman" w:cs="Times New Roman"/>
          <w:sz w:val="24"/>
          <w:szCs w:val="24"/>
        </w:rPr>
        <w:t>Kişisel Verilerin İşlenmesi</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İlkeleri</w:t>
      </w:r>
      <w:bookmarkEnd w:id="16"/>
    </w:p>
    <w:p w14:paraId="7041EF9F" w14:textId="77777777" w:rsidR="00414C61" w:rsidRPr="00C75B98" w:rsidRDefault="007B7F78" w:rsidP="00393728">
      <w:pPr>
        <w:pStyle w:val="GvdeMetni"/>
        <w:numPr>
          <w:ilvl w:val="0"/>
          <w:numId w:val="20"/>
        </w:numPr>
        <w:tabs>
          <w:tab w:val="left" w:pos="10065"/>
        </w:tabs>
        <w:spacing w:before="80" w:after="80"/>
        <w:rPr>
          <w:rFonts w:ascii="Times New Roman" w:hAnsi="Times New Roman" w:cs="Times New Roman"/>
          <w:b/>
          <w:sz w:val="24"/>
          <w:szCs w:val="24"/>
        </w:rPr>
      </w:pPr>
      <w:bookmarkStart w:id="17" w:name="A)__Hukuka_ve_Dürüstlük_Kuralına_Uygun_İ"/>
      <w:bookmarkEnd w:id="17"/>
      <w:r w:rsidRPr="00C75B98">
        <w:rPr>
          <w:rFonts w:ascii="Times New Roman" w:hAnsi="Times New Roman" w:cs="Times New Roman"/>
          <w:b/>
          <w:sz w:val="24"/>
          <w:szCs w:val="24"/>
        </w:rPr>
        <w:t>Hukuka ve Dürüstlük Kuralına Uygun İşleme</w:t>
      </w:r>
    </w:p>
    <w:p w14:paraId="2FD4517C" w14:textId="77777777" w:rsidR="00F51C81" w:rsidRPr="00C75B98" w:rsidRDefault="007B7F78" w:rsidP="00393728">
      <w:pPr>
        <w:pStyle w:val="GvdeMetni"/>
        <w:tabs>
          <w:tab w:val="left" w:pos="10065"/>
        </w:tabs>
        <w:spacing w:before="80" w:after="80"/>
        <w:ind w:left="284" w:right="175"/>
        <w:rPr>
          <w:rFonts w:ascii="Times New Roman" w:hAnsi="Times New Roman" w:cs="Times New Roman"/>
          <w:sz w:val="24"/>
          <w:szCs w:val="24"/>
        </w:rPr>
      </w:pPr>
      <w:r w:rsidRPr="00C75B98">
        <w:rPr>
          <w:rFonts w:ascii="Times New Roman" w:hAnsi="Times New Roman" w:cs="Times New Roman"/>
          <w:sz w:val="24"/>
          <w:szCs w:val="24"/>
        </w:rPr>
        <w:t>Şirketimiz; kişisel verilerin işlenmesinde hukuksal düzenlemelerle getirilen ilkeler ile dürüstlük kuralına uygun hareket etmektedir. Bu kapsamda Şirketimiz, kişisel verilerin işlenmesini gerektirecek hukuksal dayanakları tespit ederek işlem yapmakta, ölçülülük gerekliliklerini dikkate almakta, kişisel verileri amacın gerektirdiği dışında kullanmamakta, kişilerin bilgisi dışında işleme faaliyeti yapmamaktadır.</w:t>
      </w:r>
      <w:bookmarkStart w:id="18" w:name="B)__Kişisel_Verilerin_Doğru_ve_Gerektiği"/>
      <w:bookmarkEnd w:id="18"/>
    </w:p>
    <w:p w14:paraId="0CFA5313" w14:textId="329F9999" w:rsidR="00414C61" w:rsidRPr="00C75B98" w:rsidRDefault="007B7F78" w:rsidP="00393728">
      <w:pPr>
        <w:pStyle w:val="GvdeMetni"/>
        <w:numPr>
          <w:ilvl w:val="0"/>
          <w:numId w:val="20"/>
        </w:numPr>
        <w:tabs>
          <w:tab w:val="left" w:pos="10065"/>
        </w:tabs>
        <w:spacing w:before="80" w:after="80"/>
        <w:ind w:right="175"/>
        <w:rPr>
          <w:rFonts w:ascii="Times New Roman" w:hAnsi="Times New Roman" w:cs="Times New Roman"/>
          <w:sz w:val="24"/>
          <w:szCs w:val="24"/>
        </w:rPr>
      </w:pPr>
      <w:r w:rsidRPr="00C75B98">
        <w:rPr>
          <w:rFonts w:ascii="Times New Roman" w:hAnsi="Times New Roman" w:cs="Times New Roman"/>
          <w:b/>
          <w:sz w:val="24"/>
          <w:szCs w:val="24"/>
        </w:rPr>
        <w:t>Kişisel Verilerin Doğru ve Gerektiğinde Güncel Olmasını Sağlama</w:t>
      </w:r>
    </w:p>
    <w:p w14:paraId="7A51A7E9" w14:textId="77777777"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Şirketimiz; kişisel veri sahiplerinin temel haklarını ve kendi meşru menfaatlerini dikkate alarak işlediği kişisel verilerin doğru ve güncel olmasını sağlamakta, bu doğrultuda gerekli tedbirleri almaktadır. Bu kapsamda tüm kişi kategorilerine ilişkin veriler güncel tutulmaya çalışılmaktadır. Özellikle müşteri ve potansiyel müşteri verileri özenle güncellenmekte, kişilere rızalarına aykırı biçimde pazarlama ve tanıtım amaçlı e-posta ve teklifler gönderilmemektedir.</w:t>
      </w:r>
    </w:p>
    <w:p w14:paraId="29A395B3" w14:textId="77777777" w:rsidR="00414C61" w:rsidRPr="00C75B98" w:rsidRDefault="007B7F78" w:rsidP="00393728">
      <w:pPr>
        <w:pStyle w:val="GvdeMetni"/>
        <w:numPr>
          <w:ilvl w:val="0"/>
          <w:numId w:val="20"/>
        </w:numPr>
        <w:tabs>
          <w:tab w:val="left" w:pos="10065"/>
        </w:tabs>
        <w:spacing w:before="80" w:after="80"/>
        <w:rPr>
          <w:rFonts w:ascii="Times New Roman" w:hAnsi="Times New Roman" w:cs="Times New Roman"/>
          <w:b/>
          <w:sz w:val="24"/>
          <w:szCs w:val="24"/>
        </w:rPr>
      </w:pPr>
      <w:bookmarkStart w:id="19" w:name="C)__Belirli,_Açık_ve_Meşru_Amaçlarla_İşl"/>
      <w:bookmarkEnd w:id="19"/>
      <w:r w:rsidRPr="00C75B98">
        <w:rPr>
          <w:rFonts w:ascii="Times New Roman" w:hAnsi="Times New Roman" w:cs="Times New Roman"/>
          <w:b/>
          <w:sz w:val="24"/>
          <w:szCs w:val="24"/>
        </w:rPr>
        <w:t>Belirli, Açık ve Meşru Amaçlarla İşleme</w:t>
      </w:r>
    </w:p>
    <w:p w14:paraId="03B2B7D7" w14:textId="2FAAC9DB"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Şirketimiz, meşru ve hukuka uygun olan kişisel veri işleme amacını açık ve kesin olarak belirlemektedir. Şirketimiz, kişisel verileri sunmakta olduğu hizmetle bağlantılı ve bunlar için gerekli olan kadar işlemektedir. Şirketimiz tarafından kişisel verilerin işleneceği amaç işleme faaliyeti öncesi belirlenmekte ve “</w:t>
      </w:r>
      <w:r w:rsidRPr="00C75B98">
        <w:rPr>
          <w:rFonts w:ascii="Times New Roman" w:hAnsi="Times New Roman" w:cs="Times New Roman"/>
          <w:b/>
          <w:sz w:val="24"/>
          <w:szCs w:val="24"/>
        </w:rPr>
        <w:t xml:space="preserve">Kişisel Veri Envanteri” </w:t>
      </w:r>
      <w:r w:rsidRPr="00C75B98">
        <w:rPr>
          <w:rFonts w:ascii="Times New Roman" w:hAnsi="Times New Roman" w:cs="Times New Roman"/>
          <w:sz w:val="24"/>
          <w:szCs w:val="24"/>
        </w:rPr>
        <w:t>ne de</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işlenmektedir.</w:t>
      </w:r>
    </w:p>
    <w:p w14:paraId="7A437557" w14:textId="77777777" w:rsidR="00B0325B" w:rsidRPr="00C75B98" w:rsidRDefault="007B7F78" w:rsidP="00393728">
      <w:pPr>
        <w:pStyle w:val="GvdeMetni"/>
        <w:numPr>
          <w:ilvl w:val="0"/>
          <w:numId w:val="20"/>
        </w:numPr>
        <w:tabs>
          <w:tab w:val="left" w:pos="10065"/>
        </w:tabs>
        <w:spacing w:before="80" w:after="80"/>
        <w:rPr>
          <w:rFonts w:ascii="Times New Roman" w:hAnsi="Times New Roman" w:cs="Times New Roman"/>
          <w:b/>
          <w:sz w:val="24"/>
          <w:szCs w:val="24"/>
        </w:rPr>
      </w:pPr>
      <w:bookmarkStart w:id="20" w:name="D)__İşlendikleri_Amaçla_Bağlantılı,_Sını"/>
      <w:bookmarkEnd w:id="20"/>
      <w:r w:rsidRPr="00C75B98">
        <w:rPr>
          <w:rFonts w:ascii="Times New Roman" w:hAnsi="Times New Roman" w:cs="Times New Roman"/>
          <w:b/>
          <w:sz w:val="24"/>
          <w:szCs w:val="24"/>
        </w:rPr>
        <w:t>İşlendikleri Amaçla Bağlantılı, Sınırlı ve Ölçülü Olma</w:t>
      </w:r>
    </w:p>
    <w:p w14:paraId="08F97A54" w14:textId="77777777" w:rsidR="00B0325B" w:rsidRPr="00C75B98" w:rsidRDefault="00B0325B" w:rsidP="00393728">
      <w:pPr>
        <w:pStyle w:val="GvdeMetni"/>
        <w:tabs>
          <w:tab w:val="left" w:pos="10065"/>
        </w:tabs>
        <w:spacing w:before="80" w:after="80"/>
        <w:ind w:left="284"/>
        <w:rPr>
          <w:rFonts w:ascii="Times New Roman" w:hAnsi="Times New Roman" w:cs="Times New Roman"/>
          <w:b/>
          <w:sz w:val="24"/>
          <w:szCs w:val="24"/>
        </w:rPr>
      </w:pPr>
      <w:r w:rsidRPr="00C75B98">
        <w:rPr>
          <w:rFonts w:ascii="Times New Roman" w:hAnsi="Times New Roman" w:cs="Times New Roman"/>
          <w:sz w:val="24"/>
          <w:szCs w:val="24"/>
        </w:rPr>
        <w:t>Şirketimiz, kişisel verileri belirlenen amaçların gerçekleştirilebilmesine elverişli bir biçimde işlemekte ve amacın gerçekleştirilmesiyle ilgili olmayan veya ihtiyaç duyulmayan kişisel verilerin işlenmesinden kaçınmaktadır. Bu kapsamda süreçler sürekli gözden geçirilmekte, “</w:t>
      </w:r>
      <w:r w:rsidRPr="00C75B98">
        <w:rPr>
          <w:rFonts w:ascii="Times New Roman" w:hAnsi="Times New Roman" w:cs="Times New Roman"/>
          <w:b/>
          <w:sz w:val="24"/>
          <w:szCs w:val="24"/>
        </w:rPr>
        <w:t xml:space="preserve">kişisel verilerin azaltılması” </w:t>
      </w:r>
      <w:r w:rsidRPr="00C75B98">
        <w:rPr>
          <w:rFonts w:ascii="Times New Roman" w:hAnsi="Times New Roman" w:cs="Times New Roman"/>
          <w:sz w:val="24"/>
          <w:szCs w:val="24"/>
        </w:rPr>
        <w:t>ilkesi hayata geçirilmeye çalışılmaktadır.</w:t>
      </w:r>
      <w:bookmarkStart w:id="21" w:name="E)__İlgili_Mevzuatta_Öngörülen_veya_İşle"/>
      <w:bookmarkEnd w:id="21"/>
    </w:p>
    <w:p w14:paraId="65D69565" w14:textId="77777777" w:rsidR="00B0325B" w:rsidRPr="00C75B98" w:rsidRDefault="00B0325B" w:rsidP="00393728">
      <w:pPr>
        <w:pStyle w:val="GvdeMetni"/>
        <w:numPr>
          <w:ilvl w:val="0"/>
          <w:numId w:val="20"/>
        </w:numPr>
        <w:tabs>
          <w:tab w:val="left" w:pos="10065"/>
        </w:tabs>
        <w:spacing w:before="80" w:after="80"/>
        <w:rPr>
          <w:rFonts w:ascii="Times New Roman" w:hAnsi="Times New Roman" w:cs="Times New Roman"/>
          <w:b/>
          <w:sz w:val="24"/>
          <w:szCs w:val="24"/>
        </w:rPr>
      </w:pPr>
      <w:r w:rsidRPr="00C75B98">
        <w:rPr>
          <w:rFonts w:ascii="Times New Roman" w:hAnsi="Times New Roman" w:cs="Times New Roman"/>
          <w:b/>
          <w:sz w:val="24"/>
          <w:szCs w:val="24"/>
        </w:rPr>
        <w:t>İlgili Mevzuatta Öngörülen veya İşlendikleri Amaç için Gerekli Olan Süre Kadar Muhafaza Etme</w:t>
      </w:r>
    </w:p>
    <w:p w14:paraId="742E3C53" w14:textId="1F8B3590" w:rsidR="0075722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 xml:space="preserve">Şirketimiz, kişisel verileri ancak ilgili mevzuatta belirtildiği veya işlendikleri amaç için gerekli olan </w:t>
      </w:r>
      <w:r w:rsidRPr="00C75B98">
        <w:rPr>
          <w:rFonts w:ascii="Times New Roman" w:hAnsi="Times New Roman" w:cs="Times New Roman"/>
          <w:sz w:val="24"/>
          <w:szCs w:val="24"/>
        </w:rPr>
        <w:lastRenderedPageBreak/>
        <w:t>süre kadar muhafaza etmektedir. Bu kapsamda, Şirketimiz öncelikle ilgili mevzuatta kişisel verilerin saklanması için bir süre öngörülüp öngörülmediğini tespit etmekte, bir süre belirlenmişse bu süreye uygun davranmakta, bu kapsamda hukuk ve ceza zamanaşımı sürelerini dikkate almakta ve kişisel verileri işlendikleri amaç için gerekli olan süre kadar saklamaktadır. Sürenin bitimi veya işlenmesini gerektiren sebeplerin ortadan kalkması halind</w:t>
      </w:r>
      <w:r w:rsidR="007D5F81" w:rsidRPr="00C75B98">
        <w:rPr>
          <w:rFonts w:ascii="Times New Roman" w:hAnsi="Times New Roman" w:cs="Times New Roman"/>
          <w:sz w:val="24"/>
          <w:szCs w:val="24"/>
        </w:rPr>
        <w:t xml:space="preserve">e kişisel veriler Şirketimizin </w:t>
      </w:r>
      <w:r w:rsidR="003A740B" w:rsidRPr="00C75B98">
        <w:rPr>
          <w:rFonts w:ascii="Times New Roman" w:hAnsi="Times New Roman" w:cs="Times New Roman"/>
          <w:sz w:val="24"/>
          <w:szCs w:val="24"/>
        </w:rPr>
        <w:t xml:space="preserve">Kişisel Veri Saklama ve İmha Politikası ve </w:t>
      </w:r>
      <w:r w:rsidR="00C0052A" w:rsidRPr="00C75B98">
        <w:rPr>
          <w:rFonts w:ascii="Times New Roman" w:hAnsi="Times New Roman" w:cs="Times New Roman"/>
          <w:sz w:val="24"/>
          <w:szCs w:val="24"/>
        </w:rPr>
        <w:t xml:space="preserve">KVKK ve </w:t>
      </w:r>
      <w:r w:rsidR="003C76AC" w:rsidRPr="00C75B98">
        <w:rPr>
          <w:rFonts w:ascii="Times New Roman" w:hAnsi="Times New Roman" w:cs="Times New Roman"/>
          <w:sz w:val="24"/>
          <w:szCs w:val="24"/>
        </w:rPr>
        <w:t xml:space="preserve">BGYS Kapsamında </w:t>
      </w:r>
      <w:r w:rsidR="003C76AC" w:rsidRPr="00C75B98">
        <w:rPr>
          <w:rFonts w:ascii="Times New Roman" w:hAnsi="Times New Roman" w:cs="Times New Roman"/>
          <w:b/>
          <w:sz w:val="24"/>
          <w:szCs w:val="24"/>
        </w:rPr>
        <w:t>“İMHA</w:t>
      </w:r>
      <w:r w:rsidRPr="00C75B98">
        <w:rPr>
          <w:rFonts w:ascii="Times New Roman" w:hAnsi="Times New Roman" w:cs="Times New Roman"/>
          <w:b/>
          <w:sz w:val="24"/>
          <w:szCs w:val="24"/>
        </w:rPr>
        <w:t xml:space="preserve">” </w:t>
      </w:r>
      <w:r w:rsidRPr="00C75B98">
        <w:rPr>
          <w:rFonts w:ascii="Times New Roman" w:hAnsi="Times New Roman" w:cs="Times New Roman"/>
          <w:sz w:val="24"/>
          <w:szCs w:val="24"/>
        </w:rPr>
        <w:t>p</w:t>
      </w:r>
      <w:r w:rsidR="003C76AC" w:rsidRPr="00C75B98">
        <w:rPr>
          <w:rFonts w:ascii="Times New Roman" w:hAnsi="Times New Roman" w:cs="Times New Roman"/>
          <w:sz w:val="24"/>
          <w:szCs w:val="24"/>
        </w:rPr>
        <w:t xml:space="preserve">rosedürüne </w:t>
      </w:r>
      <w:r w:rsidRPr="00C75B98">
        <w:rPr>
          <w:rFonts w:ascii="Times New Roman" w:hAnsi="Times New Roman" w:cs="Times New Roman"/>
          <w:sz w:val="24"/>
          <w:szCs w:val="24"/>
        </w:rPr>
        <w:t>göre silinmekte, yok edilmekte veya anonim hale</w:t>
      </w:r>
      <w:r w:rsidRPr="00C75B98">
        <w:rPr>
          <w:rFonts w:ascii="Times New Roman" w:hAnsi="Times New Roman" w:cs="Times New Roman"/>
          <w:spacing w:val="-12"/>
          <w:sz w:val="24"/>
          <w:szCs w:val="24"/>
        </w:rPr>
        <w:t xml:space="preserve"> </w:t>
      </w:r>
      <w:r w:rsidRPr="00C75B98">
        <w:rPr>
          <w:rFonts w:ascii="Times New Roman" w:hAnsi="Times New Roman" w:cs="Times New Roman"/>
          <w:sz w:val="24"/>
          <w:szCs w:val="24"/>
        </w:rPr>
        <w:t>getirilmektedir.</w:t>
      </w:r>
      <w:bookmarkStart w:id="22" w:name="2.__Genel_Nitelikteki_Kişisel_Verilerin_"/>
      <w:bookmarkEnd w:id="22"/>
    </w:p>
    <w:p w14:paraId="2CCD26ED" w14:textId="77777777" w:rsidR="00414C61" w:rsidRPr="00C75B98" w:rsidRDefault="007B7F78" w:rsidP="00393728">
      <w:pPr>
        <w:pStyle w:val="ListeParagraf"/>
        <w:numPr>
          <w:ilvl w:val="0"/>
          <w:numId w:val="16"/>
        </w:numPr>
        <w:tabs>
          <w:tab w:val="left" w:pos="851"/>
          <w:tab w:val="left" w:pos="10065"/>
        </w:tabs>
        <w:spacing w:before="80" w:after="80"/>
        <w:ind w:left="530" w:right="178"/>
        <w:rPr>
          <w:rFonts w:ascii="Times New Roman" w:hAnsi="Times New Roman" w:cs="Times New Roman"/>
          <w:b/>
          <w:bCs/>
          <w:i/>
          <w:iCs/>
          <w:sz w:val="24"/>
          <w:szCs w:val="24"/>
        </w:rPr>
      </w:pPr>
      <w:r w:rsidRPr="00C75B98">
        <w:rPr>
          <w:rFonts w:ascii="Times New Roman" w:hAnsi="Times New Roman" w:cs="Times New Roman"/>
          <w:b/>
          <w:bCs/>
          <w:i/>
          <w:iCs/>
          <w:sz w:val="24"/>
          <w:szCs w:val="24"/>
        </w:rPr>
        <w:t>Genel Nitelikteki Kişisel Verilerin İşlenmesi Kuralları</w:t>
      </w:r>
    </w:p>
    <w:p w14:paraId="555B25CB" w14:textId="6514F94D" w:rsidR="00E313F6" w:rsidRPr="00C75B98" w:rsidRDefault="007B7F78" w:rsidP="00393728">
      <w:pPr>
        <w:pStyle w:val="GvdeMetni"/>
        <w:tabs>
          <w:tab w:val="left" w:pos="10065"/>
        </w:tabs>
        <w:spacing w:before="80" w:after="80"/>
        <w:ind w:left="284" w:right="179"/>
        <w:rPr>
          <w:rFonts w:ascii="Times New Roman" w:hAnsi="Times New Roman" w:cs="Times New Roman"/>
          <w:sz w:val="24"/>
          <w:szCs w:val="24"/>
        </w:rPr>
      </w:pPr>
      <w:r w:rsidRPr="00C75B98">
        <w:rPr>
          <w:rFonts w:ascii="Times New Roman" w:hAnsi="Times New Roman" w:cs="Times New Roman"/>
          <w:sz w:val="24"/>
          <w:szCs w:val="24"/>
        </w:rPr>
        <w:t>Kişisel verilerin korunması Anayasa</w:t>
      </w:r>
      <w:r w:rsidR="00C71E27" w:rsidRPr="00C75B98">
        <w:rPr>
          <w:rFonts w:ascii="Times New Roman" w:hAnsi="Times New Roman" w:cs="Times New Roman"/>
          <w:sz w:val="24"/>
          <w:szCs w:val="24"/>
        </w:rPr>
        <w:t>’da tanımlanmış</w:t>
      </w:r>
      <w:r w:rsidRPr="00C75B98">
        <w:rPr>
          <w:rFonts w:ascii="Times New Roman" w:hAnsi="Times New Roman" w:cs="Times New Roman"/>
          <w:sz w:val="24"/>
          <w:szCs w:val="24"/>
        </w:rPr>
        <w:t xml:space="preserve"> bir hak olup,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açık rızasıyla işlenebilecektir. Şirketimizce, kişisel verilerin işlenmesinde ancak aşağıdaki şartlar varsa ilgili kişinin</w:t>
      </w:r>
      <w:r w:rsidR="00A45F8A" w:rsidRPr="00C75B98">
        <w:rPr>
          <w:rFonts w:ascii="Times New Roman" w:hAnsi="Times New Roman" w:cs="Times New Roman"/>
          <w:sz w:val="24"/>
          <w:szCs w:val="24"/>
        </w:rPr>
        <w:t xml:space="preserve"> (Veri Sahibi) </w:t>
      </w:r>
      <w:r w:rsidRPr="00C75B98">
        <w:rPr>
          <w:rFonts w:ascii="Times New Roman" w:hAnsi="Times New Roman" w:cs="Times New Roman"/>
          <w:sz w:val="24"/>
          <w:szCs w:val="24"/>
        </w:rPr>
        <w:t>açık rızası aranmaksızın kişisel verileri</w:t>
      </w:r>
      <w:r w:rsidRPr="00C75B98">
        <w:rPr>
          <w:rFonts w:ascii="Times New Roman" w:hAnsi="Times New Roman" w:cs="Times New Roman"/>
          <w:spacing w:val="-12"/>
          <w:sz w:val="24"/>
          <w:szCs w:val="24"/>
        </w:rPr>
        <w:t xml:space="preserve"> </w:t>
      </w:r>
      <w:r w:rsidRPr="00C75B98">
        <w:rPr>
          <w:rFonts w:ascii="Times New Roman" w:hAnsi="Times New Roman" w:cs="Times New Roman"/>
          <w:sz w:val="24"/>
          <w:szCs w:val="24"/>
        </w:rPr>
        <w:t>işlenmektedir;</w:t>
      </w:r>
    </w:p>
    <w:p w14:paraId="10744519" w14:textId="77777777" w:rsidR="003E3C13"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Kanunlarda açıkça</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öngörülmesi,</w:t>
      </w:r>
    </w:p>
    <w:p w14:paraId="7982E853" w14:textId="77777777" w:rsidR="003E3C13"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Fiili imkânsızlık nedeniyle rızasını açıklayamayacak durumda bulunan veya rızasına hukuki geçerlilik tanınmayan kişinin kendisinin ya da bir başkasının hayatı veya beden bütünlüğünün korunması için zorunlu</w:t>
      </w:r>
      <w:r w:rsidRPr="00C75B98">
        <w:rPr>
          <w:rFonts w:ascii="Times New Roman" w:hAnsi="Times New Roman" w:cs="Times New Roman"/>
          <w:spacing w:val="-2"/>
          <w:sz w:val="24"/>
          <w:szCs w:val="24"/>
        </w:rPr>
        <w:t xml:space="preserve"> </w:t>
      </w:r>
      <w:r w:rsidRPr="00C75B98">
        <w:rPr>
          <w:rFonts w:ascii="Times New Roman" w:hAnsi="Times New Roman" w:cs="Times New Roman"/>
          <w:sz w:val="24"/>
          <w:szCs w:val="24"/>
        </w:rPr>
        <w:t>olması,</w:t>
      </w:r>
    </w:p>
    <w:p w14:paraId="6479EFA6" w14:textId="77777777" w:rsidR="003E3C13"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Bir sözleşmenin kurulması veya ifasıyla doğrudan doğruya ilgili olması kaydıyla, sözleşmenin taraflarına ait kişisel verilerin işlenmesinin gerekli</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olması,</w:t>
      </w:r>
    </w:p>
    <w:p w14:paraId="7C2CA15C" w14:textId="77777777" w:rsidR="003E3C13"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Veri sorumlusunun hukuki yükümlülüğünü yerine getirebilmesi için zorunlu olması,</w:t>
      </w:r>
    </w:p>
    <w:p w14:paraId="6A831880" w14:textId="77777777" w:rsidR="003E3C13"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İlgili kişinin kendisi tarafından alenileştirilmiş</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olması,</w:t>
      </w:r>
    </w:p>
    <w:p w14:paraId="3456B1C5" w14:textId="77777777" w:rsidR="003E3C13"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Bir hakkın tesisi, kullanılması veya korunması için veri işlemenin zorunlu</w:t>
      </w:r>
      <w:r w:rsidRPr="00C75B98">
        <w:rPr>
          <w:rFonts w:ascii="Times New Roman" w:hAnsi="Times New Roman" w:cs="Times New Roman"/>
          <w:spacing w:val="-16"/>
          <w:sz w:val="24"/>
          <w:szCs w:val="24"/>
        </w:rPr>
        <w:t xml:space="preserve"> </w:t>
      </w:r>
      <w:r w:rsidRPr="00C75B98">
        <w:rPr>
          <w:rFonts w:ascii="Times New Roman" w:hAnsi="Times New Roman" w:cs="Times New Roman"/>
          <w:sz w:val="24"/>
          <w:szCs w:val="24"/>
        </w:rPr>
        <w:t>olması,</w:t>
      </w:r>
    </w:p>
    <w:p w14:paraId="59F47479" w14:textId="55B5A3B8" w:rsidR="00414C61" w:rsidRPr="00C75B98" w:rsidRDefault="007B7F78" w:rsidP="00393728">
      <w:pPr>
        <w:pStyle w:val="GvdeMetni"/>
        <w:numPr>
          <w:ilvl w:val="0"/>
          <w:numId w:val="15"/>
        </w:numPr>
        <w:tabs>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İlgili kişinin temel hak ve özgürlüklerine zarar vermemek kaydıyla, veri sorumlusunun meşru menfaatleri için veri işlenmesinin zorunlu</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olması</w:t>
      </w:r>
    </w:p>
    <w:p w14:paraId="12252AD0" w14:textId="21E94469" w:rsidR="00414C61" w:rsidRPr="00C75B98" w:rsidRDefault="007B7F78" w:rsidP="00393728">
      <w:pPr>
        <w:pStyle w:val="GvdeMetni"/>
        <w:tabs>
          <w:tab w:val="left" w:pos="10065"/>
        </w:tabs>
        <w:spacing w:before="80" w:after="80"/>
        <w:ind w:left="284" w:right="175"/>
        <w:rPr>
          <w:rFonts w:ascii="Times New Roman" w:hAnsi="Times New Roman" w:cs="Times New Roman"/>
          <w:sz w:val="24"/>
          <w:szCs w:val="24"/>
        </w:rPr>
      </w:pPr>
      <w:r w:rsidRPr="00C75B98">
        <w:rPr>
          <w:rFonts w:ascii="Times New Roman" w:hAnsi="Times New Roman" w:cs="Times New Roman"/>
          <w:sz w:val="24"/>
          <w:szCs w:val="24"/>
        </w:rPr>
        <w:t>Yukarıdaki şartların bulunmaması halinde Şirketimizce ilgilinin açık, özgür iradeye ve bilgilendirmeye dayalı rızasına başvurulmaktadır. Özellikle İnsan Kaynakları ve çalışma ilişkileri alanında, çalışanın bağımlılık ilişkisi dikkate alınarak verinin öncelikle rıza dışında kalan hukuka uygunluk sebeplerine dayanılması esas tutulmakta, ancak bu sebeplerin söz konusu olmaması durumunda açık rızaya başvurulmaktadır. Buna karşılık pazarlama gibi faaliyetlerde ilgilinin rızası esas alınarak işleme faaliyeti gerçekleştirilmektedir. Ancak her halde kişisel verilerin işlendiği tüm durumlarda kişiler mutlaka “</w:t>
      </w:r>
      <w:r w:rsidR="00C71E27" w:rsidRPr="00C75B98">
        <w:rPr>
          <w:rFonts w:ascii="Times New Roman" w:hAnsi="Times New Roman" w:cs="Times New Roman"/>
          <w:b/>
          <w:sz w:val="24"/>
          <w:szCs w:val="24"/>
        </w:rPr>
        <w:t>çalışanların a</w:t>
      </w:r>
      <w:r w:rsidRPr="00C75B98">
        <w:rPr>
          <w:rFonts w:ascii="Times New Roman" w:hAnsi="Times New Roman" w:cs="Times New Roman"/>
          <w:b/>
          <w:sz w:val="24"/>
          <w:szCs w:val="24"/>
        </w:rPr>
        <w:t>ydınlatıl</w:t>
      </w:r>
      <w:r w:rsidR="00C71E27" w:rsidRPr="00C75B98">
        <w:rPr>
          <w:rFonts w:ascii="Times New Roman" w:hAnsi="Times New Roman" w:cs="Times New Roman"/>
          <w:b/>
          <w:sz w:val="24"/>
          <w:szCs w:val="24"/>
        </w:rPr>
        <w:t>ması</w:t>
      </w:r>
      <w:r w:rsidRPr="00C75B98">
        <w:rPr>
          <w:rFonts w:ascii="Times New Roman" w:hAnsi="Times New Roman" w:cs="Times New Roman"/>
          <w:sz w:val="24"/>
          <w:szCs w:val="24"/>
        </w:rPr>
        <w:t>”</w:t>
      </w:r>
      <w:r w:rsidR="00C71E27" w:rsidRPr="00C75B98">
        <w:rPr>
          <w:rFonts w:ascii="Times New Roman" w:hAnsi="Times New Roman" w:cs="Times New Roman"/>
          <w:sz w:val="24"/>
          <w:szCs w:val="24"/>
        </w:rPr>
        <w:t xml:space="preserve"> ‘</w:t>
      </w:r>
      <w:proofErr w:type="spellStart"/>
      <w:r w:rsidR="00C71E27" w:rsidRPr="00C75B98">
        <w:rPr>
          <w:rFonts w:ascii="Times New Roman" w:hAnsi="Times New Roman" w:cs="Times New Roman"/>
          <w:sz w:val="24"/>
          <w:szCs w:val="24"/>
        </w:rPr>
        <w:t>na</w:t>
      </w:r>
      <w:proofErr w:type="spellEnd"/>
      <w:r w:rsidR="00C71E27" w:rsidRPr="00C75B98">
        <w:rPr>
          <w:rFonts w:ascii="Times New Roman" w:hAnsi="Times New Roman" w:cs="Times New Roman"/>
          <w:sz w:val="24"/>
          <w:szCs w:val="24"/>
        </w:rPr>
        <w:t xml:space="preserve"> dayalı</w:t>
      </w:r>
      <w:r w:rsidRPr="00C75B98">
        <w:rPr>
          <w:rFonts w:ascii="Times New Roman" w:hAnsi="Times New Roman" w:cs="Times New Roman"/>
          <w:sz w:val="24"/>
          <w:szCs w:val="24"/>
        </w:rPr>
        <w:t xml:space="preserve"> veri işleme faaliyeti</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gerçekleştirilmektedir.</w:t>
      </w:r>
    </w:p>
    <w:p w14:paraId="0CF23FB9" w14:textId="06CB1FED" w:rsidR="00393728" w:rsidRPr="00C75B98" w:rsidRDefault="00393728" w:rsidP="00393728">
      <w:pPr>
        <w:pStyle w:val="GvdeMetni"/>
        <w:tabs>
          <w:tab w:val="left" w:pos="10065"/>
        </w:tabs>
        <w:spacing w:before="80" w:after="80"/>
        <w:ind w:left="284" w:right="175"/>
        <w:rPr>
          <w:rFonts w:ascii="Times New Roman" w:hAnsi="Times New Roman" w:cs="Times New Roman"/>
          <w:sz w:val="24"/>
          <w:szCs w:val="24"/>
        </w:rPr>
      </w:pPr>
    </w:p>
    <w:p w14:paraId="39947F12" w14:textId="77777777" w:rsidR="00393728" w:rsidRPr="00C75B98" w:rsidRDefault="00393728" w:rsidP="00393728">
      <w:pPr>
        <w:pStyle w:val="GvdeMetni"/>
        <w:tabs>
          <w:tab w:val="left" w:pos="10065"/>
        </w:tabs>
        <w:spacing w:before="80" w:after="80"/>
        <w:ind w:left="284" w:right="175"/>
        <w:rPr>
          <w:rFonts w:ascii="Times New Roman" w:hAnsi="Times New Roman" w:cs="Times New Roman"/>
          <w:sz w:val="24"/>
          <w:szCs w:val="24"/>
        </w:rPr>
      </w:pPr>
    </w:p>
    <w:p w14:paraId="36E833C5" w14:textId="77777777" w:rsidR="00414C61" w:rsidRPr="00C75B98" w:rsidRDefault="007B7F78" w:rsidP="00393728">
      <w:pPr>
        <w:pStyle w:val="Balk3"/>
        <w:numPr>
          <w:ilvl w:val="0"/>
          <w:numId w:val="17"/>
        </w:numPr>
        <w:tabs>
          <w:tab w:val="left" w:pos="10065"/>
        </w:tabs>
        <w:spacing w:before="80" w:after="80"/>
        <w:ind w:left="530"/>
        <w:rPr>
          <w:rFonts w:ascii="Times New Roman" w:hAnsi="Times New Roman" w:cs="Times New Roman"/>
          <w:sz w:val="24"/>
          <w:szCs w:val="24"/>
        </w:rPr>
      </w:pPr>
      <w:bookmarkStart w:id="23" w:name="3._Özel_Nitelikli_Kişisel_Verilerin_İşle"/>
      <w:bookmarkStart w:id="24" w:name="_Toc49516687"/>
      <w:bookmarkEnd w:id="23"/>
      <w:r w:rsidRPr="00C75B98">
        <w:rPr>
          <w:rFonts w:ascii="Times New Roman" w:hAnsi="Times New Roman" w:cs="Times New Roman"/>
          <w:sz w:val="24"/>
          <w:szCs w:val="24"/>
        </w:rPr>
        <w:t>Özel Nitelikli Kişisel Verilerin İşlenmesi Kuralları</w:t>
      </w:r>
      <w:bookmarkEnd w:id="24"/>
    </w:p>
    <w:p w14:paraId="0516EDFA" w14:textId="69643414"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Şirketimiz tarafından, KVK</w:t>
      </w:r>
      <w:r w:rsidR="007A272F" w:rsidRPr="00C75B98">
        <w:rPr>
          <w:rFonts w:ascii="Times New Roman" w:hAnsi="Times New Roman" w:cs="Times New Roman"/>
          <w:sz w:val="24"/>
          <w:szCs w:val="24"/>
        </w:rPr>
        <w:t xml:space="preserve"> </w:t>
      </w:r>
      <w:r w:rsidR="00C71E27"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 xml:space="preserve"> </w:t>
      </w:r>
      <w:r w:rsidRPr="00C75B98">
        <w:rPr>
          <w:rFonts w:ascii="Times New Roman" w:hAnsi="Times New Roman" w:cs="Times New Roman"/>
          <w:sz w:val="24"/>
          <w:szCs w:val="24"/>
        </w:rPr>
        <w:t>ile “</w:t>
      </w:r>
      <w:r w:rsidRPr="00C75B98">
        <w:rPr>
          <w:rFonts w:ascii="Times New Roman" w:hAnsi="Times New Roman" w:cs="Times New Roman"/>
          <w:b/>
          <w:sz w:val="24"/>
          <w:szCs w:val="24"/>
        </w:rPr>
        <w:t>özel nitelikli</w:t>
      </w:r>
      <w:r w:rsidRPr="00C75B98">
        <w:rPr>
          <w:rFonts w:ascii="Times New Roman" w:hAnsi="Times New Roman" w:cs="Times New Roman"/>
          <w:sz w:val="24"/>
          <w:szCs w:val="24"/>
        </w:rPr>
        <w:t>” olarak belirlenen kişisel verilerin işlenmesinde, KV</w:t>
      </w:r>
      <w:r w:rsidR="00634C6B" w:rsidRPr="00C75B98">
        <w:rPr>
          <w:rFonts w:ascii="Times New Roman" w:hAnsi="Times New Roman" w:cs="Times New Roman"/>
          <w:sz w:val="24"/>
          <w:szCs w:val="24"/>
        </w:rPr>
        <w:t>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w:t>
      </w:r>
      <w:r w:rsidR="00B601D0">
        <w:rPr>
          <w:rFonts w:ascii="Times New Roman" w:hAnsi="Times New Roman" w:cs="Times New Roman"/>
          <w:sz w:val="24"/>
          <w:szCs w:val="24"/>
        </w:rPr>
        <w:t>n</w:t>
      </w:r>
      <w:r w:rsidRPr="00C75B98">
        <w:rPr>
          <w:rFonts w:ascii="Times New Roman" w:hAnsi="Times New Roman" w:cs="Times New Roman"/>
          <w:sz w:val="24"/>
          <w:szCs w:val="24"/>
        </w:rPr>
        <w:t>da öngörülen düzenlemelere uygun davranılmaktadır. KV</w:t>
      </w:r>
      <w:r w:rsidR="00634C6B" w:rsidRPr="00C75B98">
        <w:rPr>
          <w:rFonts w:ascii="Times New Roman" w:hAnsi="Times New Roman" w:cs="Times New Roman"/>
          <w:sz w:val="24"/>
          <w:szCs w:val="24"/>
        </w:rPr>
        <w:t>K</w:t>
      </w:r>
      <w:r w:rsidR="007A272F" w:rsidRPr="00C75B98">
        <w:rPr>
          <w:rFonts w:ascii="Times New Roman" w:hAnsi="Times New Roman" w:cs="Times New Roman"/>
          <w:sz w:val="24"/>
          <w:szCs w:val="24"/>
        </w:rPr>
        <w:t xml:space="preserve"> </w:t>
      </w:r>
      <w:r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Pr="00C75B98">
        <w:rPr>
          <w:rFonts w:ascii="Times New Roman" w:hAnsi="Times New Roman" w:cs="Times New Roman"/>
          <w:sz w:val="24"/>
          <w:szCs w:val="24"/>
        </w:rPr>
        <w:t>’</w:t>
      </w:r>
      <w:r w:rsidR="009B03A0" w:rsidRPr="00C75B98">
        <w:rPr>
          <w:rFonts w:ascii="Times New Roman" w:hAnsi="Times New Roman" w:cs="Times New Roman"/>
          <w:sz w:val="24"/>
          <w:szCs w:val="24"/>
        </w:rPr>
        <w:t>n</w:t>
      </w:r>
      <w:r w:rsidR="00560465" w:rsidRPr="00C75B98">
        <w:rPr>
          <w:rFonts w:ascii="Times New Roman" w:hAnsi="Times New Roman" w:cs="Times New Roman"/>
          <w:sz w:val="24"/>
          <w:szCs w:val="24"/>
        </w:rPr>
        <w:t>u</w:t>
      </w:r>
      <w:r w:rsidRPr="00C75B98">
        <w:rPr>
          <w:rFonts w:ascii="Times New Roman" w:hAnsi="Times New Roman" w:cs="Times New Roman"/>
          <w:sz w:val="24"/>
          <w:szCs w:val="24"/>
        </w:rPr>
        <w:t>n 6. maddesinde, hukuka aykırı olarak işlendiğinde kişilerin mağduriyetine veya ayrımcılığa sebep olma riski taşıyan bir takım kişisel veri “özel nitelikli” olarak belirlenmiş olup bu verilerin işlenmesinde dikkat ve hassasiyet gösterilmesi gerekmektedir. Bunlar; ırk, etnik köken, siyasi düşünce, felsefi inanç, din, mezhep veya diğer inançlar, kılık ve kıyafet, dernek, vakıf ya da sendika üyeliği, sağlık, cinsel hayat, ceza mahkûmiyeti ve güvenlik tedbirleriyle ilgili veriler ile biyometrik ve genetik verilerdir. 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w:t>
      </w:r>
      <w:r w:rsidR="007F428E" w:rsidRPr="00C75B98">
        <w:rPr>
          <w:rFonts w:ascii="Times New Roman" w:hAnsi="Times New Roman" w:cs="Times New Roman"/>
          <w:sz w:val="24"/>
          <w:szCs w:val="24"/>
        </w:rPr>
        <w:t>na</w:t>
      </w:r>
      <w:r w:rsidRPr="00C75B98">
        <w:rPr>
          <w:rFonts w:ascii="Times New Roman" w:hAnsi="Times New Roman" w:cs="Times New Roman"/>
          <w:sz w:val="24"/>
          <w:szCs w:val="24"/>
        </w:rPr>
        <w:t xml:space="preserve"> uygun bir biçimde Şirketimiz tarafından; özel nitelikli kişisel veriler, gerekli önlemlerin alınması kaydıyla aşağıdaki durumlarda işlenmektedir:</w:t>
      </w:r>
    </w:p>
    <w:p w14:paraId="761801A3" w14:textId="77777777" w:rsidR="00064A6B" w:rsidRPr="00C75B98" w:rsidRDefault="007B7F78" w:rsidP="00393728">
      <w:pPr>
        <w:pStyle w:val="ListeParagraf"/>
        <w:numPr>
          <w:ilvl w:val="0"/>
          <w:numId w:val="21"/>
        </w:numPr>
        <w:tabs>
          <w:tab w:val="left" w:pos="10065"/>
        </w:tabs>
        <w:spacing w:before="80" w:after="80"/>
        <w:ind w:right="182"/>
        <w:rPr>
          <w:rFonts w:ascii="Times New Roman" w:hAnsi="Times New Roman" w:cs="Times New Roman"/>
          <w:sz w:val="24"/>
          <w:szCs w:val="24"/>
        </w:rPr>
      </w:pPr>
      <w:r w:rsidRPr="00C75B98">
        <w:rPr>
          <w:rFonts w:ascii="Times New Roman" w:hAnsi="Times New Roman" w:cs="Times New Roman"/>
          <w:sz w:val="24"/>
          <w:szCs w:val="24"/>
        </w:rPr>
        <w:t>Kişisel veri sahibinin sağlığı ve cinsel hayatı dışındaki özel nitelikli kişisel veriler, kanunlarda öngörülen hallerde veya kişisel veri sahibinin açık rızası var ise buna dayalı</w:t>
      </w:r>
      <w:r w:rsidRPr="00C75B98">
        <w:rPr>
          <w:rFonts w:ascii="Times New Roman" w:hAnsi="Times New Roman" w:cs="Times New Roman"/>
          <w:spacing w:val="-16"/>
          <w:sz w:val="24"/>
          <w:szCs w:val="24"/>
        </w:rPr>
        <w:t xml:space="preserve"> </w:t>
      </w:r>
      <w:r w:rsidRPr="00C75B98">
        <w:rPr>
          <w:rFonts w:ascii="Times New Roman" w:hAnsi="Times New Roman" w:cs="Times New Roman"/>
          <w:sz w:val="24"/>
          <w:szCs w:val="24"/>
        </w:rPr>
        <w:t>olarak,</w:t>
      </w:r>
    </w:p>
    <w:p w14:paraId="5BF140F4" w14:textId="77777777" w:rsidR="00064A6B" w:rsidRPr="00C75B98" w:rsidRDefault="007B7F78" w:rsidP="00393728">
      <w:pPr>
        <w:pStyle w:val="ListeParagraf"/>
        <w:numPr>
          <w:ilvl w:val="0"/>
          <w:numId w:val="21"/>
        </w:numPr>
        <w:tabs>
          <w:tab w:val="left" w:pos="10065"/>
        </w:tabs>
        <w:spacing w:before="80" w:after="80"/>
        <w:ind w:right="182"/>
        <w:rPr>
          <w:rFonts w:ascii="Times New Roman" w:hAnsi="Times New Roman" w:cs="Times New Roman"/>
          <w:sz w:val="24"/>
          <w:szCs w:val="24"/>
        </w:rPr>
      </w:pPr>
      <w:r w:rsidRPr="00C75B98">
        <w:rPr>
          <w:rFonts w:ascii="Times New Roman" w:hAnsi="Times New Roman" w:cs="Times New Roman"/>
          <w:sz w:val="24"/>
          <w:szCs w:val="24"/>
        </w:rPr>
        <w:lastRenderedPageBreak/>
        <w:t>Kişisel veri sahibinin sağlığına ve cinsel hayatına ilişkin özel nitelikli kişisel veriler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veya kişisel veri sahibinin açık rızası ile işlenmektedir.</w:t>
      </w:r>
    </w:p>
    <w:p w14:paraId="6874A01C" w14:textId="5CA5B3D8" w:rsidR="00414C61" w:rsidRPr="00C75B98" w:rsidRDefault="007B7F78" w:rsidP="00393728">
      <w:pPr>
        <w:pStyle w:val="ListeParagraf"/>
        <w:numPr>
          <w:ilvl w:val="0"/>
          <w:numId w:val="21"/>
        </w:numPr>
        <w:tabs>
          <w:tab w:val="left" w:pos="10065"/>
        </w:tabs>
        <w:spacing w:before="80" w:after="80"/>
        <w:ind w:right="182"/>
        <w:rPr>
          <w:rFonts w:ascii="Times New Roman" w:hAnsi="Times New Roman" w:cs="Times New Roman"/>
          <w:sz w:val="24"/>
          <w:szCs w:val="24"/>
        </w:rPr>
      </w:pPr>
      <w:r w:rsidRPr="00C75B98">
        <w:rPr>
          <w:rFonts w:ascii="Times New Roman" w:hAnsi="Times New Roman" w:cs="Times New Roman"/>
          <w:sz w:val="24"/>
          <w:szCs w:val="24"/>
        </w:rPr>
        <w:t>Hangi nedene dayanırsa dayansın, işleme süreçlerinde daima genel veri işleme ilkeleri dikkate alınmakta ve bu ilkelere uygunluk sağlanmaktadır (KVK</w:t>
      </w:r>
      <w:r w:rsidR="00634C6B" w:rsidRPr="00C75B98">
        <w:rPr>
          <w:rFonts w:ascii="Times New Roman" w:hAnsi="Times New Roman" w:cs="Times New Roman"/>
          <w:sz w:val="24"/>
          <w:szCs w:val="24"/>
        </w:rPr>
        <w:t>K</w:t>
      </w:r>
      <w:r w:rsidRPr="00C75B98">
        <w:rPr>
          <w:rFonts w:ascii="Times New Roman" w:hAnsi="Times New Roman" w:cs="Times New Roman"/>
          <w:sz w:val="24"/>
          <w:szCs w:val="24"/>
        </w:rPr>
        <w:t xml:space="preserve"> </w:t>
      </w:r>
      <w:r w:rsidR="00560204" w:rsidRPr="00C75B98">
        <w:rPr>
          <w:rFonts w:ascii="Times New Roman" w:hAnsi="Times New Roman" w:cs="Times New Roman"/>
          <w:sz w:val="24"/>
          <w:szCs w:val="24"/>
        </w:rPr>
        <w:t>Md</w:t>
      </w:r>
      <w:r w:rsidRPr="00C75B98">
        <w:rPr>
          <w:rFonts w:ascii="Times New Roman" w:hAnsi="Times New Roman" w:cs="Times New Roman"/>
          <w:sz w:val="24"/>
          <w:szCs w:val="24"/>
        </w:rPr>
        <w:t>. 4).</w:t>
      </w:r>
    </w:p>
    <w:p w14:paraId="5D2F39DF" w14:textId="559CE6FB"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Özel nitelikli verilerin korunması ile ilgili olarak şirketimizde “</w:t>
      </w:r>
      <w:r w:rsidR="00634C6B" w:rsidRPr="00C75B98">
        <w:rPr>
          <w:rFonts w:ascii="Times New Roman" w:hAnsi="Times New Roman" w:cs="Times New Roman"/>
          <w:b/>
          <w:sz w:val="24"/>
          <w:szCs w:val="24"/>
        </w:rPr>
        <w:t xml:space="preserve">Kişisel Verilerin Korunması </w:t>
      </w:r>
      <w:r w:rsidR="00317EBE" w:rsidRPr="00C75B98">
        <w:rPr>
          <w:rFonts w:ascii="Times New Roman" w:hAnsi="Times New Roman" w:cs="Times New Roman"/>
          <w:b/>
          <w:sz w:val="24"/>
          <w:szCs w:val="24"/>
        </w:rPr>
        <w:t xml:space="preserve">ve </w:t>
      </w:r>
      <w:r w:rsidR="00634C6B" w:rsidRPr="00C75B98">
        <w:rPr>
          <w:rFonts w:ascii="Times New Roman" w:hAnsi="Times New Roman" w:cs="Times New Roman"/>
          <w:b/>
          <w:sz w:val="24"/>
          <w:szCs w:val="24"/>
        </w:rPr>
        <w:t>İşlenmesi Politikası</w:t>
      </w:r>
      <w:r w:rsidRPr="00C75B98">
        <w:rPr>
          <w:rFonts w:ascii="Times New Roman" w:hAnsi="Times New Roman" w:cs="Times New Roman"/>
          <w:sz w:val="24"/>
          <w:szCs w:val="24"/>
        </w:rPr>
        <w:t>” yürürlüğe konulmuş olup, iş birimlerimizde bu politika hükümlerine göre hareket edilmekte ve gereken tedbirler alınmaktadır.</w:t>
      </w:r>
    </w:p>
    <w:p w14:paraId="77CC08D5" w14:textId="77777777" w:rsidR="00414C61" w:rsidRPr="00C75B98" w:rsidRDefault="007B7F78" w:rsidP="00393728">
      <w:pPr>
        <w:pStyle w:val="Balk3"/>
        <w:numPr>
          <w:ilvl w:val="0"/>
          <w:numId w:val="17"/>
        </w:numPr>
        <w:tabs>
          <w:tab w:val="left" w:pos="10065"/>
        </w:tabs>
        <w:spacing w:before="80" w:after="80"/>
        <w:ind w:left="530"/>
        <w:rPr>
          <w:rFonts w:ascii="Times New Roman" w:hAnsi="Times New Roman" w:cs="Times New Roman"/>
          <w:sz w:val="24"/>
          <w:szCs w:val="24"/>
        </w:rPr>
      </w:pPr>
      <w:bookmarkStart w:id="25" w:name="4._Verisi_İşlenen_İlgili_Kişilerin_Aydın"/>
      <w:bookmarkStart w:id="26" w:name="_Toc49516688"/>
      <w:bookmarkEnd w:id="25"/>
      <w:r w:rsidRPr="00C75B98">
        <w:rPr>
          <w:rFonts w:ascii="Times New Roman" w:hAnsi="Times New Roman" w:cs="Times New Roman"/>
          <w:sz w:val="24"/>
          <w:szCs w:val="24"/>
        </w:rPr>
        <w:t>Verisi İşlenen İlgili Kişilerin Aydınlatılması ve Bilgilendirilmesi</w:t>
      </w:r>
      <w:bookmarkEnd w:id="26"/>
    </w:p>
    <w:p w14:paraId="697BD800" w14:textId="0F000DF0"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Şirketimiz, KVK</w:t>
      </w:r>
      <w:r w:rsidR="007A272F" w:rsidRPr="00C75B98">
        <w:rPr>
          <w:rFonts w:ascii="Times New Roman" w:hAnsi="Times New Roman" w:cs="Times New Roman"/>
          <w:sz w:val="24"/>
          <w:szCs w:val="24"/>
        </w:rPr>
        <w:t xml:space="preserve"> </w:t>
      </w:r>
      <w:r w:rsidR="00317EBE"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Pr="00C75B98">
        <w:rPr>
          <w:rFonts w:ascii="Times New Roman" w:hAnsi="Times New Roman" w:cs="Times New Roman"/>
          <w:sz w:val="24"/>
          <w:szCs w:val="24"/>
        </w:rPr>
        <w:t>’n</w:t>
      </w:r>
      <w:r w:rsidR="00092F9D" w:rsidRPr="00C75B98">
        <w:rPr>
          <w:rFonts w:ascii="Times New Roman" w:hAnsi="Times New Roman" w:cs="Times New Roman"/>
          <w:sz w:val="24"/>
          <w:szCs w:val="24"/>
        </w:rPr>
        <w:t>u</w:t>
      </w:r>
      <w:r w:rsidRPr="00C75B98">
        <w:rPr>
          <w:rFonts w:ascii="Times New Roman" w:hAnsi="Times New Roman" w:cs="Times New Roman"/>
          <w:sz w:val="24"/>
          <w:szCs w:val="24"/>
        </w:rPr>
        <w:t>n 10. maddesine uygun olarak, kişisel verilerin elde edilmesi sırasında kişisel veri sahiplerini aydınlatmaktadır. Bu kapsamda verisi işlenen ilgili kişiye</w:t>
      </w:r>
      <w:r w:rsidR="00A45F8A" w:rsidRPr="00C75B98">
        <w:rPr>
          <w:rFonts w:ascii="Times New Roman" w:hAnsi="Times New Roman" w:cs="Times New Roman"/>
          <w:sz w:val="24"/>
          <w:szCs w:val="24"/>
        </w:rPr>
        <w:t xml:space="preserve"> (Veri Sahibi)</w:t>
      </w:r>
      <w:r w:rsidRPr="00C75B98">
        <w:rPr>
          <w:rFonts w:ascii="Times New Roman" w:hAnsi="Times New Roman" w:cs="Times New Roman"/>
          <w:sz w:val="24"/>
          <w:szCs w:val="24"/>
        </w:rPr>
        <w:t xml:space="preserve"> kişisel verilerin hangi amaçla işleneceği, işlenen kişisel verilerin kimlere ve hangi amaçla aktarılabileceği, kişisel veri toplamanın yöntemi ve hukuki sebebi ile kişisel verisi işlenen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 xml:space="preserve">hakları </w:t>
      </w:r>
      <w:r w:rsidR="00317EBE" w:rsidRPr="00C75B98">
        <w:rPr>
          <w:rFonts w:ascii="Times New Roman" w:hAnsi="Times New Roman" w:cs="Times New Roman"/>
          <w:sz w:val="24"/>
          <w:szCs w:val="24"/>
        </w:rPr>
        <w:t>konusunda aydınlatma yapılmaktadır.</w:t>
      </w:r>
      <w:r w:rsidR="009B03A0" w:rsidRPr="00C75B98">
        <w:rPr>
          <w:rFonts w:ascii="Times New Roman" w:hAnsi="Times New Roman" w:cs="Times New Roman"/>
          <w:sz w:val="24"/>
          <w:szCs w:val="24"/>
        </w:rPr>
        <w:t xml:space="preserve"> </w:t>
      </w:r>
      <w:r w:rsidRPr="00C75B98">
        <w:rPr>
          <w:rFonts w:ascii="Times New Roman" w:hAnsi="Times New Roman" w:cs="Times New Roman"/>
          <w:sz w:val="24"/>
          <w:szCs w:val="24"/>
        </w:rPr>
        <w:t>KV</w:t>
      </w:r>
      <w:r w:rsidR="00317EBE" w:rsidRPr="00C75B98">
        <w:rPr>
          <w:rFonts w:ascii="Times New Roman" w:hAnsi="Times New Roman" w:cs="Times New Roman"/>
          <w:sz w:val="24"/>
          <w:szCs w:val="24"/>
        </w:rPr>
        <w:t>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Pr="00C75B98">
        <w:rPr>
          <w:rFonts w:ascii="Times New Roman" w:hAnsi="Times New Roman" w:cs="Times New Roman"/>
          <w:sz w:val="24"/>
          <w:szCs w:val="24"/>
        </w:rPr>
        <w:t>’</w:t>
      </w:r>
      <w:r w:rsidR="009B03A0" w:rsidRPr="00C75B98">
        <w:rPr>
          <w:rFonts w:ascii="Times New Roman" w:hAnsi="Times New Roman" w:cs="Times New Roman"/>
          <w:sz w:val="24"/>
          <w:szCs w:val="24"/>
        </w:rPr>
        <w:t>n</w:t>
      </w:r>
      <w:r w:rsidR="00092F9D"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11. maddesinde kişisel verisi işlenen ilgili kişinin</w:t>
      </w:r>
      <w:r w:rsidR="00A45F8A" w:rsidRPr="00C75B98">
        <w:rPr>
          <w:rFonts w:ascii="Times New Roman" w:hAnsi="Times New Roman" w:cs="Times New Roman"/>
          <w:sz w:val="24"/>
          <w:szCs w:val="24"/>
        </w:rPr>
        <w:t xml:space="preserve"> ( Veri Sahibi ) </w:t>
      </w:r>
      <w:r w:rsidRPr="00C75B98">
        <w:rPr>
          <w:rFonts w:ascii="Times New Roman" w:hAnsi="Times New Roman" w:cs="Times New Roman"/>
          <w:sz w:val="24"/>
          <w:szCs w:val="24"/>
        </w:rPr>
        <w:t>hakları arasında “Bilgi Talep Etme” de sayılmış olup, Şirketimiz bu kapsamd</w:t>
      </w:r>
      <w:r w:rsidR="009B03A0" w:rsidRPr="00C75B98">
        <w:rPr>
          <w:rFonts w:ascii="Times New Roman" w:hAnsi="Times New Roman" w:cs="Times New Roman"/>
          <w:sz w:val="24"/>
          <w:szCs w:val="24"/>
        </w:rPr>
        <w:t>a, Anayasa’nın 20. ve KVK</w:t>
      </w:r>
      <w:r w:rsidR="007A272F" w:rsidRPr="00C75B98">
        <w:rPr>
          <w:rFonts w:ascii="Times New Roman" w:hAnsi="Times New Roman" w:cs="Times New Roman"/>
          <w:sz w:val="24"/>
          <w:szCs w:val="24"/>
        </w:rPr>
        <w:t xml:space="preserve"> </w:t>
      </w:r>
      <w:r w:rsidR="005964F1"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346ED6" w:rsidRPr="00C75B98">
        <w:rPr>
          <w:rFonts w:ascii="Times New Roman" w:hAnsi="Times New Roman" w:cs="Times New Roman"/>
          <w:sz w:val="24"/>
          <w:szCs w:val="24"/>
        </w:rPr>
        <w:t>u</w:t>
      </w:r>
      <w:r w:rsidRPr="00C75B98">
        <w:rPr>
          <w:rFonts w:ascii="Times New Roman" w:hAnsi="Times New Roman" w:cs="Times New Roman"/>
          <w:sz w:val="24"/>
          <w:szCs w:val="24"/>
        </w:rPr>
        <w:t>n 11. maddelerine uygun olarak kişisel verisi işlenen ilgili kişinin</w:t>
      </w:r>
      <w:r w:rsidR="00A45F8A" w:rsidRPr="00C75B98">
        <w:rPr>
          <w:rFonts w:ascii="Times New Roman" w:hAnsi="Times New Roman" w:cs="Times New Roman"/>
          <w:sz w:val="24"/>
          <w:szCs w:val="24"/>
        </w:rPr>
        <w:t xml:space="preserve"> ( Veri Sahibi )</w:t>
      </w:r>
      <w:r w:rsidRPr="00C75B98">
        <w:rPr>
          <w:rFonts w:ascii="Times New Roman" w:hAnsi="Times New Roman" w:cs="Times New Roman"/>
          <w:sz w:val="24"/>
          <w:szCs w:val="24"/>
        </w:rPr>
        <w:t xml:space="preserve"> bilgi talep etmesi durumunda gerekli bilgilendirme yapılmakta, bu konuda Şirketimizde</w:t>
      </w:r>
      <w:r w:rsidR="00C25E1E" w:rsidRPr="00C75B98">
        <w:rPr>
          <w:rFonts w:ascii="Times New Roman" w:hAnsi="Times New Roman" w:cs="Times New Roman"/>
          <w:sz w:val="24"/>
          <w:szCs w:val="24"/>
        </w:rPr>
        <w:t xml:space="preserve"> ve Internet sitemiz</w:t>
      </w:r>
      <w:r w:rsidR="00346ED6" w:rsidRPr="00C75B98">
        <w:rPr>
          <w:rFonts w:ascii="Times New Roman" w:hAnsi="Times New Roman" w:cs="Times New Roman"/>
          <w:sz w:val="24"/>
          <w:szCs w:val="24"/>
        </w:rPr>
        <w:t xml:space="preserve"> üzerinden (</w:t>
      </w:r>
      <w:hyperlink r:id="rId10" w:history="1">
        <w:r w:rsidR="001D1409" w:rsidRPr="00C75B98">
          <w:rPr>
            <w:rStyle w:val="Kpr"/>
            <w:rFonts w:ascii="Times New Roman" w:hAnsi="Times New Roman" w:cs="Times New Roman"/>
            <w:sz w:val="24"/>
            <w:szCs w:val="24"/>
          </w:rPr>
          <w:t>www.cengizkalip.com</w:t>
        </w:r>
      </w:hyperlink>
      <w:r w:rsidR="00346ED6" w:rsidRPr="00C75B98">
        <w:rPr>
          <w:rFonts w:ascii="Times New Roman" w:hAnsi="Times New Roman" w:cs="Times New Roman"/>
          <w:sz w:val="24"/>
          <w:szCs w:val="24"/>
        </w:rPr>
        <w:t xml:space="preserve">) </w:t>
      </w:r>
      <w:r w:rsidR="00C25E1E" w:rsidRPr="00C75B98">
        <w:rPr>
          <w:rFonts w:ascii="Times New Roman" w:hAnsi="Times New Roman" w:cs="Times New Roman"/>
          <w:sz w:val="24"/>
          <w:szCs w:val="24"/>
        </w:rPr>
        <w:t>‘de</w:t>
      </w:r>
      <w:r w:rsidR="00346ED6" w:rsidRPr="00C75B98">
        <w:rPr>
          <w:rFonts w:ascii="Times New Roman" w:hAnsi="Times New Roman" w:cs="Times New Roman"/>
          <w:sz w:val="24"/>
          <w:szCs w:val="24"/>
        </w:rPr>
        <w:t xml:space="preserve"> </w:t>
      </w:r>
      <w:r w:rsidRPr="00C75B98">
        <w:rPr>
          <w:rFonts w:ascii="Times New Roman" w:hAnsi="Times New Roman" w:cs="Times New Roman"/>
          <w:sz w:val="24"/>
          <w:szCs w:val="24"/>
        </w:rPr>
        <w:t>“</w:t>
      </w:r>
      <w:r w:rsidR="002A2A2B" w:rsidRPr="00C75B98">
        <w:rPr>
          <w:rFonts w:ascii="Times New Roman" w:hAnsi="Times New Roman" w:cs="Times New Roman"/>
          <w:b/>
          <w:sz w:val="24"/>
          <w:szCs w:val="24"/>
        </w:rPr>
        <w:t xml:space="preserve"> </w:t>
      </w:r>
      <w:r w:rsidR="005377D0" w:rsidRPr="00C75B98">
        <w:rPr>
          <w:rFonts w:ascii="Times New Roman" w:hAnsi="Times New Roman" w:cs="Times New Roman"/>
          <w:b/>
          <w:sz w:val="24"/>
          <w:szCs w:val="24"/>
        </w:rPr>
        <w:t xml:space="preserve">İlgili Kişi </w:t>
      </w:r>
      <w:r w:rsidR="00291698" w:rsidRPr="00C75B98">
        <w:rPr>
          <w:rFonts w:ascii="Times New Roman" w:hAnsi="Times New Roman" w:cs="Times New Roman"/>
          <w:b/>
          <w:sz w:val="24"/>
          <w:szCs w:val="24"/>
        </w:rPr>
        <w:t>Veri Sahibi B</w:t>
      </w:r>
      <w:r w:rsidRPr="00C75B98">
        <w:rPr>
          <w:rFonts w:ascii="Times New Roman" w:hAnsi="Times New Roman" w:cs="Times New Roman"/>
          <w:b/>
          <w:sz w:val="24"/>
          <w:szCs w:val="24"/>
        </w:rPr>
        <w:t xml:space="preserve">aşvuru </w:t>
      </w:r>
      <w:r w:rsidR="00317EBE" w:rsidRPr="00C75B98">
        <w:rPr>
          <w:rFonts w:ascii="Times New Roman" w:hAnsi="Times New Roman" w:cs="Times New Roman"/>
          <w:b/>
          <w:sz w:val="24"/>
          <w:szCs w:val="24"/>
        </w:rPr>
        <w:t xml:space="preserve">formu “ </w:t>
      </w:r>
      <w:r w:rsidR="00317EBE" w:rsidRPr="00C75B98">
        <w:rPr>
          <w:rFonts w:ascii="Times New Roman" w:hAnsi="Times New Roman" w:cs="Times New Roman"/>
          <w:sz w:val="24"/>
          <w:szCs w:val="24"/>
        </w:rPr>
        <w:t xml:space="preserve">ile </w:t>
      </w:r>
      <w:r w:rsidRPr="00C75B98">
        <w:rPr>
          <w:rFonts w:ascii="Times New Roman" w:hAnsi="Times New Roman" w:cs="Times New Roman"/>
          <w:sz w:val="24"/>
          <w:szCs w:val="24"/>
        </w:rPr>
        <w:t>işlem yapılmaktadır.</w:t>
      </w:r>
    </w:p>
    <w:p w14:paraId="4F1A6552" w14:textId="75AD5515" w:rsidR="00414C61" w:rsidRPr="00C75B98" w:rsidRDefault="007B7F78" w:rsidP="00393728">
      <w:pPr>
        <w:pStyle w:val="Balk2"/>
        <w:numPr>
          <w:ilvl w:val="0"/>
          <w:numId w:val="22"/>
        </w:numPr>
        <w:tabs>
          <w:tab w:val="left" w:pos="426"/>
          <w:tab w:val="left" w:pos="10065"/>
        </w:tabs>
        <w:spacing w:before="80" w:after="80"/>
        <w:ind w:left="425" w:hanging="436"/>
        <w:rPr>
          <w:rFonts w:ascii="Times New Roman" w:hAnsi="Times New Roman" w:cs="Times New Roman"/>
          <w:sz w:val="24"/>
          <w:szCs w:val="24"/>
          <w:u w:val="single"/>
        </w:rPr>
      </w:pPr>
      <w:bookmarkStart w:id="27" w:name="II._KİŞİSEL_VERİLERİN_AKTARILMASI"/>
      <w:bookmarkStart w:id="28" w:name="_Toc49516689"/>
      <w:bookmarkEnd w:id="27"/>
      <w:r w:rsidRPr="00C75B98">
        <w:rPr>
          <w:rFonts w:ascii="Times New Roman" w:hAnsi="Times New Roman" w:cs="Times New Roman"/>
          <w:sz w:val="24"/>
          <w:szCs w:val="24"/>
          <w:u w:val="single"/>
        </w:rPr>
        <w:t>KİŞİSEL VERİLERİN AKTARILMASI</w:t>
      </w:r>
      <w:bookmarkEnd w:id="28"/>
    </w:p>
    <w:p w14:paraId="42ADD527" w14:textId="032F1083"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 xml:space="preserve">Şirketimiz hukuka uygun olan kişisel veri işleme amaçları doğrultusunda gerekli güvenlik önlemlerini alarak kişisel verisi işlenen ilgili kişinin </w:t>
      </w:r>
      <w:r w:rsidR="00A45F8A" w:rsidRPr="00C75B98">
        <w:rPr>
          <w:rFonts w:ascii="Times New Roman" w:hAnsi="Times New Roman" w:cs="Times New Roman"/>
          <w:sz w:val="24"/>
          <w:szCs w:val="24"/>
        </w:rPr>
        <w:t>(Veri Sahibi)</w:t>
      </w:r>
      <w:r w:rsidR="00B601D0">
        <w:rPr>
          <w:rFonts w:ascii="Times New Roman" w:hAnsi="Times New Roman" w:cs="Times New Roman"/>
          <w:sz w:val="24"/>
          <w:szCs w:val="24"/>
        </w:rPr>
        <w:t xml:space="preserve"> </w:t>
      </w:r>
      <w:r w:rsidRPr="00C75B98">
        <w:rPr>
          <w:rFonts w:ascii="Times New Roman" w:hAnsi="Times New Roman" w:cs="Times New Roman"/>
          <w:sz w:val="24"/>
          <w:szCs w:val="24"/>
        </w:rPr>
        <w:t xml:space="preserve">kişisel verilerini ve özel nitelikli kişisel verilerini üçüncü kişilere aktarabilmektedir. Şirketimiz bu doğrultuda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346ED6"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8. maddesinde öngörülen düzenlemelere uygun hareket</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etmektedir.</w:t>
      </w:r>
    </w:p>
    <w:p w14:paraId="21D71542" w14:textId="77777777" w:rsidR="00414C61" w:rsidRPr="00C75B98" w:rsidRDefault="007B7F78" w:rsidP="00393728">
      <w:pPr>
        <w:pStyle w:val="Balk3"/>
        <w:numPr>
          <w:ilvl w:val="0"/>
          <w:numId w:val="7"/>
        </w:numPr>
        <w:tabs>
          <w:tab w:val="left" w:pos="10065"/>
        </w:tabs>
        <w:spacing w:before="80" w:after="80"/>
        <w:ind w:left="567"/>
        <w:rPr>
          <w:rFonts w:ascii="Times New Roman" w:hAnsi="Times New Roman" w:cs="Times New Roman"/>
          <w:sz w:val="24"/>
          <w:szCs w:val="24"/>
        </w:rPr>
      </w:pPr>
      <w:bookmarkStart w:id="29" w:name="1._Kişisel_Verilerin_Aktarılma_Esasları"/>
      <w:bookmarkStart w:id="30" w:name="_Toc49516690"/>
      <w:bookmarkEnd w:id="29"/>
      <w:r w:rsidRPr="00C75B98">
        <w:rPr>
          <w:rFonts w:ascii="Times New Roman" w:hAnsi="Times New Roman" w:cs="Times New Roman"/>
          <w:sz w:val="24"/>
          <w:szCs w:val="24"/>
        </w:rPr>
        <w:t>Kişisel Verilerin Aktarılma</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Esasları</w:t>
      </w:r>
      <w:bookmarkEnd w:id="30"/>
    </w:p>
    <w:p w14:paraId="53574185" w14:textId="77777777"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Şirketimiz meşru ve hukuka uygun kişisel veri işleme amaçları doğrultusunda aşağıda sayılan Kanunun 5.maddesinde belirtilen kişisel veri işleme şartlarından bir veya birkaçına dayalı ve sınırlı olarak kişisel verileri üçüncü kişilere aktarabilmektedir:</w:t>
      </w:r>
    </w:p>
    <w:p w14:paraId="55795C2A" w14:textId="0D3EF3F6" w:rsidR="00414C61" w:rsidRPr="00C75B98" w:rsidRDefault="007B7F78" w:rsidP="00393728">
      <w:pPr>
        <w:pStyle w:val="GvdeMetni"/>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 xml:space="preserve">Kişisel verisi işlenen ilgili kişinin </w:t>
      </w:r>
      <w:r w:rsidR="00A45F8A" w:rsidRPr="00C75B98">
        <w:rPr>
          <w:rFonts w:ascii="Times New Roman" w:hAnsi="Times New Roman" w:cs="Times New Roman"/>
          <w:sz w:val="24"/>
          <w:szCs w:val="24"/>
        </w:rPr>
        <w:t>(Veri Sahibi)</w:t>
      </w:r>
      <w:r w:rsidR="00B601D0">
        <w:rPr>
          <w:rFonts w:ascii="Times New Roman" w:hAnsi="Times New Roman" w:cs="Times New Roman"/>
          <w:sz w:val="24"/>
          <w:szCs w:val="24"/>
        </w:rPr>
        <w:t xml:space="preserve"> </w:t>
      </w:r>
      <w:r w:rsidRPr="00C75B98">
        <w:rPr>
          <w:rFonts w:ascii="Times New Roman" w:hAnsi="Times New Roman" w:cs="Times New Roman"/>
          <w:sz w:val="24"/>
          <w:szCs w:val="24"/>
        </w:rPr>
        <w:t>açık rızası var ise buna dayalı olarak veya</w:t>
      </w:r>
    </w:p>
    <w:p w14:paraId="06F04A18" w14:textId="77777777" w:rsidR="009A3747"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Kanunlarda kişisel verinin aktarılacağına ilişkin açık bir düzenleme var</w:t>
      </w:r>
      <w:r w:rsidRPr="00C75B98">
        <w:rPr>
          <w:rFonts w:ascii="Times New Roman" w:hAnsi="Times New Roman" w:cs="Times New Roman"/>
          <w:spacing w:val="-17"/>
          <w:sz w:val="24"/>
          <w:szCs w:val="24"/>
        </w:rPr>
        <w:t xml:space="preserve"> </w:t>
      </w:r>
      <w:r w:rsidRPr="00C75B98">
        <w:rPr>
          <w:rFonts w:ascii="Times New Roman" w:hAnsi="Times New Roman" w:cs="Times New Roman"/>
          <w:sz w:val="24"/>
          <w:szCs w:val="24"/>
        </w:rPr>
        <w:t>ise,</w:t>
      </w:r>
    </w:p>
    <w:p w14:paraId="705B4C8A" w14:textId="77777777" w:rsidR="009A3747"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 sahibinin veya başkasının hayatı veya beden bütünlüğünün korunması için zorunlu ise ve kişisel veri sahibi fiili imkânsızlık nedeniyle rızasını açıklayamayacak durumda ise veya rızasına hukuki geçerlilik</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tanınmıyorsa;</w:t>
      </w:r>
    </w:p>
    <w:p w14:paraId="67EB9A15" w14:textId="77777777" w:rsidR="009A3747"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Bir sözleşmenin kurulması veya ifasıyla doğrudan doğruya ilgili olmak kaydıyla sözleşmenin taraflarına ait kişisel verinin aktarılması gerekli</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ise,</w:t>
      </w:r>
    </w:p>
    <w:p w14:paraId="5C8944B0" w14:textId="77777777" w:rsidR="009A3747"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Şirketimizin hukuki yükümlülüğünü yerine getirmesi için kişisel veri aktarımı zorunlu</w:t>
      </w:r>
      <w:r w:rsidRPr="00C75B98">
        <w:rPr>
          <w:rFonts w:ascii="Times New Roman" w:hAnsi="Times New Roman" w:cs="Times New Roman"/>
          <w:spacing w:val="-20"/>
          <w:sz w:val="24"/>
          <w:szCs w:val="24"/>
        </w:rPr>
        <w:t xml:space="preserve"> </w:t>
      </w:r>
      <w:r w:rsidRPr="00C75B98">
        <w:rPr>
          <w:rFonts w:ascii="Times New Roman" w:hAnsi="Times New Roman" w:cs="Times New Roman"/>
          <w:sz w:val="24"/>
          <w:szCs w:val="24"/>
        </w:rPr>
        <w:t>ise,</w:t>
      </w:r>
    </w:p>
    <w:p w14:paraId="19E6519E" w14:textId="05A43CA9" w:rsidR="009A3747"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 xml:space="preserve">Kişisel veriler,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kendisi tarafından alenileştirilmiş</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ise,</w:t>
      </w:r>
    </w:p>
    <w:p w14:paraId="2F982242" w14:textId="77777777" w:rsidR="009A3747"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 aktarımı bir hakkın tesisi, kullanılması veya korunması için zorunlu</w:t>
      </w:r>
      <w:r w:rsidRPr="00C75B98">
        <w:rPr>
          <w:rFonts w:ascii="Times New Roman" w:hAnsi="Times New Roman" w:cs="Times New Roman"/>
          <w:spacing w:val="-21"/>
          <w:sz w:val="24"/>
          <w:szCs w:val="24"/>
        </w:rPr>
        <w:t xml:space="preserve"> </w:t>
      </w:r>
      <w:r w:rsidRPr="00C75B98">
        <w:rPr>
          <w:rFonts w:ascii="Times New Roman" w:hAnsi="Times New Roman" w:cs="Times New Roman"/>
          <w:sz w:val="24"/>
          <w:szCs w:val="24"/>
        </w:rPr>
        <w:t>ise,</w:t>
      </w:r>
    </w:p>
    <w:p w14:paraId="1FC3C2EB" w14:textId="0EE24988" w:rsidR="00414C61" w:rsidRPr="00C75B98" w:rsidRDefault="007B7F78" w:rsidP="00393728">
      <w:pPr>
        <w:pStyle w:val="ListeParagraf"/>
        <w:numPr>
          <w:ilvl w:val="0"/>
          <w:numId w:val="23"/>
        </w:numPr>
        <w:tabs>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verisi işlenen ilgili kişinin</w:t>
      </w:r>
      <w:r w:rsidR="00A45F8A" w:rsidRPr="00C75B98">
        <w:rPr>
          <w:rFonts w:ascii="Times New Roman" w:hAnsi="Times New Roman" w:cs="Times New Roman"/>
          <w:sz w:val="24"/>
          <w:szCs w:val="24"/>
        </w:rPr>
        <w:t xml:space="preserve"> (Veri Sahibi)</w:t>
      </w:r>
      <w:r w:rsidRPr="00C75B98">
        <w:rPr>
          <w:rFonts w:ascii="Times New Roman" w:hAnsi="Times New Roman" w:cs="Times New Roman"/>
          <w:sz w:val="24"/>
          <w:szCs w:val="24"/>
        </w:rPr>
        <w:t xml:space="preserve"> temel hak ve özgürlüklerine zarar vermemek kaydıyla, Şirketimizin meşru menfaatleri için kişisel veri aktarımı zorunlu ise</w:t>
      </w:r>
      <w:r w:rsidRPr="00C75B98">
        <w:rPr>
          <w:rFonts w:ascii="Times New Roman" w:hAnsi="Times New Roman" w:cs="Times New Roman"/>
          <w:spacing w:val="-15"/>
          <w:sz w:val="24"/>
          <w:szCs w:val="24"/>
        </w:rPr>
        <w:t xml:space="preserve"> </w:t>
      </w:r>
      <w:r w:rsidRPr="00C75B98">
        <w:rPr>
          <w:rFonts w:ascii="Times New Roman" w:hAnsi="Times New Roman" w:cs="Times New Roman"/>
          <w:sz w:val="24"/>
          <w:szCs w:val="24"/>
        </w:rPr>
        <w:t>aktarılmaktadır.</w:t>
      </w:r>
    </w:p>
    <w:p w14:paraId="34196AD8" w14:textId="77777777" w:rsidR="00414C61" w:rsidRPr="00C75B98" w:rsidRDefault="007B7F78" w:rsidP="00393728">
      <w:pPr>
        <w:pStyle w:val="GvdeMetni"/>
        <w:tabs>
          <w:tab w:val="left" w:pos="10065"/>
        </w:tabs>
        <w:spacing w:before="80" w:after="80"/>
        <w:ind w:left="284" w:right="175"/>
        <w:rPr>
          <w:rFonts w:ascii="Times New Roman" w:hAnsi="Times New Roman" w:cs="Times New Roman"/>
          <w:sz w:val="24"/>
          <w:szCs w:val="24"/>
        </w:rPr>
      </w:pPr>
      <w:r w:rsidRPr="00C75B98">
        <w:rPr>
          <w:rFonts w:ascii="Times New Roman" w:hAnsi="Times New Roman" w:cs="Times New Roman"/>
          <w:sz w:val="24"/>
          <w:szCs w:val="24"/>
        </w:rPr>
        <w:t>Hangi nedene dayanırsa dayansın, aktarım süreçlerinde daima genel veri işleme ilkeleri dikkate alınmakta ve bu ilkelere uygunluk sağlanmaktadır (</w:t>
      </w:r>
      <w:r w:rsidR="009B03A0" w:rsidRPr="00C75B98">
        <w:rPr>
          <w:rFonts w:ascii="Times New Roman" w:hAnsi="Times New Roman" w:cs="Times New Roman"/>
          <w:sz w:val="24"/>
          <w:szCs w:val="24"/>
        </w:rPr>
        <w:t>KVKK</w:t>
      </w:r>
      <w:r w:rsidR="00654AFA" w:rsidRPr="00C75B98">
        <w:rPr>
          <w:rFonts w:ascii="Times New Roman" w:hAnsi="Times New Roman" w:cs="Times New Roman"/>
          <w:sz w:val="24"/>
          <w:szCs w:val="24"/>
        </w:rPr>
        <w:t xml:space="preserve"> </w:t>
      </w:r>
      <w:r w:rsidR="00E96F0B" w:rsidRPr="00C75B98">
        <w:rPr>
          <w:rFonts w:ascii="Times New Roman" w:hAnsi="Times New Roman" w:cs="Times New Roman"/>
          <w:sz w:val="24"/>
          <w:szCs w:val="24"/>
        </w:rPr>
        <w:t>Md</w:t>
      </w:r>
      <w:r w:rsidR="00654AFA" w:rsidRPr="00C75B98">
        <w:rPr>
          <w:rFonts w:ascii="Times New Roman" w:hAnsi="Times New Roman" w:cs="Times New Roman"/>
          <w:sz w:val="24"/>
          <w:szCs w:val="24"/>
        </w:rPr>
        <w:t>. 4</w:t>
      </w:r>
      <w:r w:rsidRPr="00C75B98">
        <w:rPr>
          <w:rFonts w:ascii="Times New Roman" w:hAnsi="Times New Roman" w:cs="Times New Roman"/>
          <w:sz w:val="24"/>
          <w:szCs w:val="24"/>
        </w:rPr>
        <w:t>).</w:t>
      </w:r>
    </w:p>
    <w:p w14:paraId="6E210781" w14:textId="77777777" w:rsidR="00414C61" w:rsidRPr="00C75B98" w:rsidRDefault="007B7F78" w:rsidP="00393728">
      <w:pPr>
        <w:pStyle w:val="Balk3"/>
        <w:numPr>
          <w:ilvl w:val="0"/>
          <w:numId w:val="7"/>
        </w:numPr>
        <w:tabs>
          <w:tab w:val="left" w:pos="10065"/>
        </w:tabs>
        <w:spacing w:before="80" w:after="80"/>
        <w:ind w:left="567"/>
        <w:rPr>
          <w:rFonts w:ascii="Times New Roman" w:hAnsi="Times New Roman" w:cs="Times New Roman"/>
          <w:sz w:val="24"/>
          <w:szCs w:val="24"/>
        </w:rPr>
      </w:pPr>
      <w:bookmarkStart w:id="31" w:name="2._Özel_Nitelikli_Kişisel_Verilerin_Akta"/>
      <w:bookmarkStart w:id="32" w:name="_Toc49516691"/>
      <w:bookmarkEnd w:id="31"/>
      <w:r w:rsidRPr="00C75B98">
        <w:rPr>
          <w:rFonts w:ascii="Times New Roman" w:hAnsi="Times New Roman" w:cs="Times New Roman"/>
          <w:sz w:val="24"/>
          <w:szCs w:val="24"/>
        </w:rPr>
        <w:t>Özel Nitelikli Kişisel Verilerin Aktarılması</w:t>
      </w:r>
      <w:bookmarkEnd w:id="32"/>
    </w:p>
    <w:p w14:paraId="0429CC10" w14:textId="17C0AD7F"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Şirketimiz gerekli özeni göstererek, gerekli güvenlik tedbirlerini alarak ve KV</w:t>
      </w:r>
      <w:r w:rsidR="00C25E1E" w:rsidRPr="00C75B98">
        <w:rPr>
          <w:rFonts w:ascii="Times New Roman" w:hAnsi="Times New Roman" w:cs="Times New Roman"/>
          <w:sz w:val="24"/>
          <w:szCs w:val="24"/>
        </w:rPr>
        <w:t>K</w:t>
      </w:r>
      <w:r w:rsidRPr="00C75B98">
        <w:rPr>
          <w:rFonts w:ascii="Times New Roman" w:hAnsi="Times New Roman" w:cs="Times New Roman"/>
          <w:sz w:val="24"/>
          <w:szCs w:val="24"/>
        </w:rPr>
        <w:t xml:space="preserve"> Kurulu </w:t>
      </w:r>
      <w:r w:rsidR="000230E3" w:rsidRPr="00C75B98">
        <w:rPr>
          <w:rFonts w:ascii="Times New Roman" w:hAnsi="Times New Roman" w:cs="Times New Roman"/>
          <w:sz w:val="24"/>
          <w:szCs w:val="24"/>
        </w:rPr>
        <w:t xml:space="preserve">tarafından </w:t>
      </w:r>
      <w:r w:rsidR="000230E3" w:rsidRPr="00C75B98">
        <w:rPr>
          <w:rFonts w:ascii="Times New Roman" w:hAnsi="Times New Roman" w:cs="Times New Roman"/>
          <w:sz w:val="24"/>
          <w:szCs w:val="24"/>
        </w:rPr>
        <w:lastRenderedPageBreak/>
        <w:t>öngörülen</w:t>
      </w:r>
      <w:r w:rsidRPr="00C75B98">
        <w:rPr>
          <w:rFonts w:ascii="Times New Roman" w:hAnsi="Times New Roman" w:cs="Times New Roman"/>
          <w:sz w:val="24"/>
          <w:szCs w:val="24"/>
        </w:rPr>
        <w:t xml:space="preserve"> yeterli önlemleri alarak; meşru ve hukuka uygun kişisel veri işleme amaçları doğrultusunda kişisel verisi işlenen ilgili kişinin</w:t>
      </w:r>
      <w:r w:rsidR="00A45F8A" w:rsidRPr="00C75B98">
        <w:rPr>
          <w:rFonts w:ascii="Times New Roman" w:hAnsi="Times New Roman" w:cs="Times New Roman"/>
          <w:sz w:val="24"/>
          <w:szCs w:val="24"/>
        </w:rPr>
        <w:t xml:space="preserve"> (Veri Sahibi)</w:t>
      </w:r>
      <w:r w:rsidRPr="00C75B98">
        <w:rPr>
          <w:rFonts w:ascii="Times New Roman" w:hAnsi="Times New Roman" w:cs="Times New Roman"/>
          <w:sz w:val="24"/>
          <w:szCs w:val="24"/>
        </w:rPr>
        <w:t xml:space="preserve"> özel nitelikli verilerini aşağıdaki durumlarda üçüncü kişilere aktarabilmektedir.</w:t>
      </w:r>
    </w:p>
    <w:p w14:paraId="512B67FA" w14:textId="77777777" w:rsidR="00EC654A" w:rsidRPr="00C75B98" w:rsidRDefault="000230E3" w:rsidP="00393728">
      <w:pPr>
        <w:pStyle w:val="ListeParagraf"/>
        <w:numPr>
          <w:ilvl w:val="0"/>
          <w:numId w:val="24"/>
        </w:numPr>
        <w:tabs>
          <w:tab w:val="left" w:pos="256"/>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İlgili</w:t>
      </w:r>
      <w:r w:rsidR="007B7F78" w:rsidRPr="00C75B98">
        <w:rPr>
          <w:rFonts w:ascii="Times New Roman" w:hAnsi="Times New Roman" w:cs="Times New Roman"/>
          <w:sz w:val="24"/>
          <w:szCs w:val="24"/>
        </w:rPr>
        <w:t xml:space="preserve"> kişinin açık rızası var ise buna dayalı olarak</w:t>
      </w:r>
      <w:r w:rsidR="007B7F78" w:rsidRPr="00C75B98">
        <w:rPr>
          <w:rFonts w:ascii="Times New Roman" w:hAnsi="Times New Roman" w:cs="Times New Roman"/>
          <w:spacing w:val="-9"/>
          <w:sz w:val="24"/>
          <w:szCs w:val="24"/>
        </w:rPr>
        <w:t xml:space="preserve"> </w:t>
      </w:r>
      <w:r w:rsidR="007B7F78" w:rsidRPr="00C75B98">
        <w:rPr>
          <w:rFonts w:ascii="Times New Roman" w:hAnsi="Times New Roman" w:cs="Times New Roman"/>
          <w:sz w:val="24"/>
          <w:szCs w:val="24"/>
        </w:rPr>
        <w:t>veya</w:t>
      </w:r>
    </w:p>
    <w:p w14:paraId="667FA371" w14:textId="77777777" w:rsidR="00EC654A" w:rsidRPr="00C75B98" w:rsidRDefault="000230E3" w:rsidP="00393728">
      <w:pPr>
        <w:pStyle w:val="ListeParagraf"/>
        <w:numPr>
          <w:ilvl w:val="0"/>
          <w:numId w:val="24"/>
        </w:numPr>
        <w:tabs>
          <w:tab w:val="left" w:pos="256"/>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İlgili</w:t>
      </w:r>
      <w:r w:rsidR="007B7F78" w:rsidRPr="00C75B98">
        <w:rPr>
          <w:rFonts w:ascii="Times New Roman" w:hAnsi="Times New Roman" w:cs="Times New Roman"/>
          <w:sz w:val="24"/>
          <w:szCs w:val="24"/>
        </w:rPr>
        <w:t xml:space="preserve"> kişinin açık rızası yok</w:t>
      </w:r>
      <w:r w:rsidR="007B7F78" w:rsidRPr="00C75B98">
        <w:rPr>
          <w:rFonts w:ascii="Times New Roman" w:hAnsi="Times New Roman" w:cs="Times New Roman"/>
          <w:spacing w:val="-3"/>
          <w:sz w:val="24"/>
          <w:szCs w:val="24"/>
        </w:rPr>
        <w:t xml:space="preserve"> </w:t>
      </w:r>
      <w:r w:rsidR="007B7F78" w:rsidRPr="00C75B98">
        <w:rPr>
          <w:rFonts w:ascii="Times New Roman" w:hAnsi="Times New Roman" w:cs="Times New Roman"/>
          <w:sz w:val="24"/>
          <w:szCs w:val="24"/>
        </w:rPr>
        <w:t>ise;</w:t>
      </w:r>
    </w:p>
    <w:p w14:paraId="7713AD2B" w14:textId="282E3184" w:rsidR="00EC654A" w:rsidRPr="00C75B98" w:rsidRDefault="007B7F78" w:rsidP="00393728">
      <w:pPr>
        <w:pStyle w:val="ListeParagraf"/>
        <w:numPr>
          <w:ilvl w:val="0"/>
          <w:numId w:val="24"/>
        </w:numPr>
        <w:tabs>
          <w:tab w:val="left" w:pos="256"/>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Kişisel ilgili kişinin</w:t>
      </w:r>
      <w:r w:rsidR="00A45F8A" w:rsidRPr="00C75B98">
        <w:rPr>
          <w:rFonts w:ascii="Times New Roman" w:hAnsi="Times New Roman" w:cs="Times New Roman"/>
          <w:sz w:val="24"/>
          <w:szCs w:val="24"/>
        </w:rPr>
        <w:t xml:space="preserve"> (Veri Sahibi)</w:t>
      </w:r>
      <w:r w:rsidRPr="00C75B98">
        <w:rPr>
          <w:rFonts w:ascii="Times New Roman" w:hAnsi="Times New Roman" w:cs="Times New Roman"/>
          <w:sz w:val="24"/>
          <w:szCs w:val="24"/>
        </w:rPr>
        <w:t xml:space="preserve">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biyometrik ve genetik verilerdir), kanunlarda öngörülen</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hallerde,</w:t>
      </w:r>
    </w:p>
    <w:p w14:paraId="188A740F" w14:textId="71F5A04D" w:rsidR="00414C61" w:rsidRPr="00C75B98" w:rsidRDefault="007B7F78" w:rsidP="00393728">
      <w:pPr>
        <w:pStyle w:val="ListeParagraf"/>
        <w:numPr>
          <w:ilvl w:val="0"/>
          <w:numId w:val="24"/>
        </w:numPr>
        <w:tabs>
          <w:tab w:val="left" w:pos="256"/>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İlgili kişinin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r w:rsidRPr="00C75B98">
        <w:rPr>
          <w:rFonts w:ascii="Times New Roman" w:hAnsi="Times New Roman" w:cs="Times New Roman"/>
          <w:spacing w:val="-11"/>
          <w:sz w:val="24"/>
          <w:szCs w:val="24"/>
        </w:rPr>
        <w:t xml:space="preserve"> </w:t>
      </w:r>
      <w:r w:rsidRPr="00C75B98">
        <w:rPr>
          <w:rFonts w:ascii="Times New Roman" w:hAnsi="Times New Roman" w:cs="Times New Roman"/>
          <w:sz w:val="24"/>
          <w:szCs w:val="24"/>
        </w:rPr>
        <w:t>işlenebilir.</w:t>
      </w:r>
    </w:p>
    <w:p w14:paraId="129318BA" w14:textId="77777777"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Hangi nedene dayanırsa dayansın, aktarım süreçlerinde daima genel veri işleme ilkeleri dikkate alınmakta ve bu ilkelere uygunluk sağlanmaktadır (</w:t>
      </w:r>
      <w:r w:rsidR="009B03A0" w:rsidRPr="00C75B98">
        <w:rPr>
          <w:rFonts w:ascii="Times New Roman" w:hAnsi="Times New Roman" w:cs="Times New Roman"/>
          <w:sz w:val="24"/>
          <w:szCs w:val="24"/>
        </w:rPr>
        <w:t>KVKK</w:t>
      </w:r>
      <w:r w:rsidRPr="00C75B98">
        <w:rPr>
          <w:rFonts w:ascii="Times New Roman" w:hAnsi="Times New Roman" w:cs="Times New Roman"/>
          <w:sz w:val="24"/>
          <w:szCs w:val="24"/>
        </w:rPr>
        <w:t xml:space="preserve"> </w:t>
      </w:r>
      <w:r w:rsidR="00E96F0B" w:rsidRPr="00C75B98">
        <w:rPr>
          <w:rFonts w:ascii="Times New Roman" w:hAnsi="Times New Roman" w:cs="Times New Roman"/>
          <w:sz w:val="24"/>
          <w:szCs w:val="24"/>
        </w:rPr>
        <w:t>Md</w:t>
      </w:r>
      <w:r w:rsidRPr="00C75B98">
        <w:rPr>
          <w:rFonts w:ascii="Times New Roman" w:hAnsi="Times New Roman" w:cs="Times New Roman"/>
          <w:sz w:val="24"/>
          <w:szCs w:val="24"/>
        </w:rPr>
        <w:t>. 4).</w:t>
      </w:r>
    </w:p>
    <w:p w14:paraId="302850AB" w14:textId="77777777" w:rsidR="00414C61" w:rsidRPr="00C75B98" w:rsidRDefault="007B7F78" w:rsidP="00393728">
      <w:pPr>
        <w:pStyle w:val="Balk3"/>
        <w:numPr>
          <w:ilvl w:val="0"/>
          <w:numId w:val="7"/>
        </w:numPr>
        <w:tabs>
          <w:tab w:val="left" w:pos="10065"/>
        </w:tabs>
        <w:spacing w:before="80" w:after="80"/>
        <w:ind w:left="567"/>
        <w:rPr>
          <w:rFonts w:ascii="Times New Roman" w:hAnsi="Times New Roman" w:cs="Times New Roman"/>
          <w:sz w:val="24"/>
          <w:szCs w:val="24"/>
        </w:rPr>
      </w:pPr>
      <w:bookmarkStart w:id="33" w:name="3._Kişisel_Verilerin_Yurtdışına_Aktarılm"/>
      <w:bookmarkStart w:id="34" w:name="_Toc49516692"/>
      <w:bookmarkEnd w:id="33"/>
      <w:r w:rsidRPr="00C75B98">
        <w:rPr>
          <w:rFonts w:ascii="Times New Roman" w:hAnsi="Times New Roman" w:cs="Times New Roman"/>
          <w:sz w:val="24"/>
          <w:szCs w:val="24"/>
        </w:rPr>
        <w:t>Kişisel Verilerin Yurtdışına Aktarılması</w:t>
      </w:r>
      <w:bookmarkEnd w:id="34"/>
    </w:p>
    <w:p w14:paraId="15AB7356" w14:textId="388CC5BD"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Şirketimiz hukuka uygun kişisel veri işleme amaçları doğrultusunda gerekli güvenlik önlemleri alarak işlediği kişisel verileri ve özel nitelikli kişisel verileri üçüncü kişilere aktarabilmektedir. Şirketimiz tarafından kişisel veriler; KVK</w:t>
      </w:r>
      <w:r w:rsidR="007A272F"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Kurulu tarafından </w:t>
      </w:r>
      <w:r w:rsidR="00C25E1E" w:rsidRPr="00C75B98">
        <w:rPr>
          <w:rFonts w:ascii="Times New Roman" w:hAnsi="Times New Roman" w:cs="Times New Roman"/>
          <w:sz w:val="24"/>
          <w:szCs w:val="24"/>
        </w:rPr>
        <w:t xml:space="preserve">GDPR’a uyumlu sağlamış ülkelere, </w:t>
      </w:r>
      <w:r w:rsidRPr="00C75B98">
        <w:rPr>
          <w:rFonts w:ascii="Times New Roman" w:hAnsi="Times New Roman" w:cs="Times New Roman"/>
          <w:sz w:val="24"/>
          <w:szCs w:val="24"/>
        </w:rPr>
        <w:t xml:space="preserve">yeterli korumaya sahip olduğu ilan edilen </w:t>
      </w:r>
      <w:r w:rsidR="000230E3" w:rsidRPr="00C75B98">
        <w:rPr>
          <w:rFonts w:ascii="Times New Roman" w:hAnsi="Times New Roman" w:cs="Times New Roman"/>
          <w:sz w:val="24"/>
          <w:szCs w:val="24"/>
        </w:rPr>
        <w:t>yabancı ülkelere</w:t>
      </w:r>
      <w:r w:rsidRPr="00C75B98">
        <w:rPr>
          <w:rFonts w:ascii="Times New Roman" w:hAnsi="Times New Roman" w:cs="Times New Roman"/>
          <w:sz w:val="24"/>
          <w:szCs w:val="24"/>
        </w:rPr>
        <w:t xml:space="preserve"> (“Yeterli Korumaya Sahip Yabancı Ülke”) veya yeterli korumanın bulunmaması durumunda Türkiye’deki ve ilgili yabancı ülkedeki veri sorumlularının yeterli bir korumayı yazılı olarak taahhüt </w:t>
      </w:r>
      <w:r w:rsidR="000230E3" w:rsidRPr="00C75B98">
        <w:rPr>
          <w:rFonts w:ascii="Times New Roman" w:hAnsi="Times New Roman" w:cs="Times New Roman"/>
          <w:sz w:val="24"/>
          <w:szCs w:val="24"/>
        </w:rPr>
        <w:t>ettiği ve</w:t>
      </w:r>
      <w:r w:rsidRPr="00C75B98">
        <w:rPr>
          <w:rFonts w:ascii="Times New Roman" w:hAnsi="Times New Roman" w:cs="Times New Roman"/>
          <w:sz w:val="24"/>
          <w:szCs w:val="24"/>
        </w:rPr>
        <w:t xml:space="preserve"> KVK</w:t>
      </w:r>
      <w:r w:rsidR="007A272F"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Kurulu’nun izninin bulunduğu yabancı ülkelere (“Yeterli Korumayı Taahhüt Eden Veri Sorumlusunun Bulunduğu Yabancı Ülke”) aktarılmaktadır. Şirketimiz bu doğrultuda </w:t>
      </w:r>
      <w:r w:rsidR="009B03A0" w:rsidRPr="00C75B98">
        <w:rPr>
          <w:rFonts w:ascii="Times New Roman" w:hAnsi="Times New Roman" w:cs="Times New Roman"/>
          <w:sz w:val="24"/>
          <w:szCs w:val="24"/>
        </w:rPr>
        <w:t>KVK</w:t>
      </w:r>
      <w:r w:rsidR="007A272F"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7A272F"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D82854"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9. maddesinde öngörülen düzenlemelere uygun hareket</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etmektedir.</w:t>
      </w:r>
    </w:p>
    <w:p w14:paraId="6D745B18" w14:textId="51501726" w:rsidR="00FC5204"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 xml:space="preserve">Şirketimiz meşru ve hukuka uygun kişisel veri işleme amaçları doğrultusunda kişisel verisi işlenen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 xml:space="preserve">açık rızası var ise veya kişisel verisi işlenen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 xml:space="preserve">açık rızası yok ise aşağıdaki hallerden birinin varlığı durumunda kişisel verileri Yeterli Korumaya Sahip veya Yeterli Korumayı Taahhüt Eden Veri Sorumlusunun Bulunduğu Yabancı Ülkelere </w:t>
      </w:r>
      <w:r w:rsidR="00C25E1E" w:rsidRPr="00C75B98">
        <w:rPr>
          <w:rFonts w:ascii="Times New Roman" w:hAnsi="Times New Roman" w:cs="Times New Roman"/>
          <w:sz w:val="24"/>
          <w:szCs w:val="24"/>
        </w:rPr>
        <w:t>v</w:t>
      </w:r>
      <w:r w:rsidR="00465830" w:rsidRPr="00C75B98">
        <w:rPr>
          <w:rFonts w:ascii="Times New Roman" w:hAnsi="Times New Roman" w:cs="Times New Roman"/>
          <w:sz w:val="24"/>
          <w:szCs w:val="24"/>
        </w:rPr>
        <w:t>e</w:t>
      </w:r>
      <w:r w:rsidR="00C25E1E" w:rsidRPr="00C75B98">
        <w:rPr>
          <w:rFonts w:ascii="Times New Roman" w:hAnsi="Times New Roman" w:cs="Times New Roman"/>
          <w:sz w:val="24"/>
          <w:szCs w:val="24"/>
        </w:rPr>
        <w:t xml:space="preserve"> GDPR ‘a uygunluk sağlamış ülkelere </w:t>
      </w:r>
      <w:r w:rsidRPr="00C75B98">
        <w:rPr>
          <w:rFonts w:ascii="Times New Roman" w:hAnsi="Times New Roman" w:cs="Times New Roman"/>
          <w:sz w:val="24"/>
          <w:szCs w:val="24"/>
        </w:rPr>
        <w:t>aktarabilmektedir:</w:t>
      </w:r>
    </w:p>
    <w:p w14:paraId="76A7BE8C" w14:textId="77777777" w:rsidR="00EC654A"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Kanunlarda kişisel verinin aktarılacağına ilişkin açık bir düzenleme var</w:t>
      </w:r>
      <w:r w:rsidRPr="00C75B98">
        <w:rPr>
          <w:rFonts w:ascii="Times New Roman" w:hAnsi="Times New Roman" w:cs="Times New Roman"/>
          <w:spacing w:val="-17"/>
          <w:sz w:val="24"/>
          <w:szCs w:val="24"/>
        </w:rPr>
        <w:t xml:space="preserve"> </w:t>
      </w:r>
      <w:r w:rsidRPr="00C75B98">
        <w:rPr>
          <w:rFonts w:ascii="Times New Roman" w:hAnsi="Times New Roman" w:cs="Times New Roman"/>
          <w:sz w:val="24"/>
          <w:szCs w:val="24"/>
        </w:rPr>
        <w:t>ise,</w:t>
      </w:r>
    </w:p>
    <w:p w14:paraId="44B6BCB0" w14:textId="531F5D09" w:rsidR="00EC654A"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 xml:space="preserve">Kişisel verisi işlenen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veya başkasının hayatı veya beden bütünlüğünün korunması için zorunlu ise ve kişisel verisi işlenen ilgili kişi</w:t>
      </w:r>
      <w:r w:rsidR="00A45F8A" w:rsidRPr="00C75B98">
        <w:rPr>
          <w:rFonts w:ascii="Times New Roman" w:hAnsi="Times New Roman" w:cs="Times New Roman"/>
          <w:sz w:val="24"/>
          <w:szCs w:val="24"/>
        </w:rPr>
        <w:t xml:space="preserve"> (Veri Sahibi)</w:t>
      </w:r>
      <w:r w:rsidRPr="00C75B98">
        <w:rPr>
          <w:rFonts w:ascii="Times New Roman" w:hAnsi="Times New Roman" w:cs="Times New Roman"/>
          <w:sz w:val="24"/>
          <w:szCs w:val="24"/>
        </w:rPr>
        <w:t xml:space="preserve"> fiili imkânsızlık nedeniyle rızasını açıklayamayacak durumda ise veya rızasına hukuki geçerlilik</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tanınmıyorsa;</w:t>
      </w:r>
    </w:p>
    <w:p w14:paraId="449A3856" w14:textId="77777777" w:rsidR="00EC654A"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Bir sözleşmenin kurulması veya ifasıyla doğrudan doğruya ilgili olmak kaydıyla sözleşmenin taraflarına ait kişisel verinin aktarılması gerekli</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ise,</w:t>
      </w:r>
    </w:p>
    <w:p w14:paraId="760C57E1" w14:textId="77777777" w:rsidR="00EC654A"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Şirketimizin hukuki yükümlülüğünü yerine getirmesi için kişisel veri aktarımı zorunlu</w:t>
      </w:r>
      <w:r w:rsidRPr="00C75B98">
        <w:rPr>
          <w:rFonts w:ascii="Times New Roman" w:hAnsi="Times New Roman" w:cs="Times New Roman"/>
          <w:spacing w:val="-18"/>
          <w:sz w:val="24"/>
          <w:szCs w:val="24"/>
        </w:rPr>
        <w:t xml:space="preserve"> </w:t>
      </w:r>
      <w:r w:rsidRPr="00C75B98">
        <w:rPr>
          <w:rFonts w:ascii="Times New Roman" w:hAnsi="Times New Roman" w:cs="Times New Roman"/>
          <w:sz w:val="24"/>
          <w:szCs w:val="24"/>
        </w:rPr>
        <w:t>ise,</w:t>
      </w:r>
    </w:p>
    <w:p w14:paraId="3B06E2D1" w14:textId="54B16A7B" w:rsidR="00EC654A"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 xml:space="preserve">Kişisel veriler,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kendisi tarafından alenileştirilmiş</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ise,</w:t>
      </w:r>
    </w:p>
    <w:p w14:paraId="67951200" w14:textId="77777777" w:rsidR="00EC654A"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Kişisel veri aktarımı bir hakkın tesisi, kullanılması veya korunması için zorunlu</w:t>
      </w:r>
      <w:r w:rsidRPr="00C75B98">
        <w:rPr>
          <w:rFonts w:ascii="Times New Roman" w:hAnsi="Times New Roman" w:cs="Times New Roman"/>
          <w:spacing w:val="-21"/>
          <w:sz w:val="24"/>
          <w:szCs w:val="24"/>
        </w:rPr>
        <w:t xml:space="preserve"> </w:t>
      </w:r>
      <w:r w:rsidRPr="00C75B98">
        <w:rPr>
          <w:rFonts w:ascii="Times New Roman" w:hAnsi="Times New Roman" w:cs="Times New Roman"/>
          <w:sz w:val="24"/>
          <w:szCs w:val="24"/>
        </w:rPr>
        <w:t>ise,</w:t>
      </w:r>
    </w:p>
    <w:p w14:paraId="16A9441A" w14:textId="72093DCF" w:rsidR="00414C61" w:rsidRPr="00C75B98" w:rsidRDefault="007B7F78" w:rsidP="00393728">
      <w:pPr>
        <w:pStyle w:val="GvdeMetni"/>
        <w:numPr>
          <w:ilvl w:val="0"/>
          <w:numId w:val="25"/>
        </w:numPr>
        <w:tabs>
          <w:tab w:val="left" w:pos="10065"/>
        </w:tabs>
        <w:spacing w:before="80" w:after="80"/>
        <w:ind w:right="176"/>
        <w:rPr>
          <w:rFonts w:ascii="Times New Roman" w:hAnsi="Times New Roman" w:cs="Times New Roman"/>
          <w:sz w:val="24"/>
          <w:szCs w:val="24"/>
        </w:rPr>
      </w:pPr>
      <w:r w:rsidRPr="00C75B98">
        <w:rPr>
          <w:rFonts w:ascii="Times New Roman" w:hAnsi="Times New Roman" w:cs="Times New Roman"/>
          <w:sz w:val="24"/>
          <w:szCs w:val="24"/>
        </w:rPr>
        <w:t>Kişisel veri sahibinin temel hak ve özgürlüklerine zarar vermemek kaydıyla, Şirketimizin meşru menfaatleri için kişisel veri aktarımı zorunlu</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ise.</w:t>
      </w:r>
    </w:p>
    <w:p w14:paraId="6485CF8B" w14:textId="77777777" w:rsidR="00414C61" w:rsidRPr="00C75B98" w:rsidRDefault="007B7F78" w:rsidP="00393728">
      <w:pPr>
        <w:pStyle w:val="Balk3"/>
        <w:numPr>
          <w:ilvl w:val="0"/>
          <w:numId w:val="7"/>
        </w:numPr>
        <w:tabs>
          <w:tab w:val="left" w:pos="10065"/>
        </w:tabs>
        <w:spacing w:before="80" w:after="80"/>
        <w:ind w:left="567"/>
        <w:rPr>
          <w:rFonts w:ascii="Times New Roman" w:hAnsi="Times New Roman" w:cs="Times New Roman"/>
          <w:sz w:val="24"/>
          <w:szCs w:val="24"/>
        </w:rPr>
      </w:pPr>
      <w:bookmarkStart w:id="35" w:name="4.__Şirketimiz_Tarafından_Kişisel_Verile"/>
      <w:bookmarkStart w:id="36" w:name="_Toc49516693"/>
      <w:bookmarkEnd w:id="35"/>
      <w:r w:rsidRPr="00C75B98">
        <w:rPr>
          <w:rFonts w:ascii="Times New Roman" w:hAnsi="Times New Roman" w:cs="Times New Roman"/>
          <w:sz w:val="24"/>
          <w:szCs w:val="24"/>
        </w:rPr>
        <w:t>Şirketimiz Tarafından Kişisel Verilerin Aktarılma Amaçları ve Aktarma Yapılan Kişi Kategorileri</w:t>
      </w:r>
      <w:bookmarkEnd w:id="36"/>
    </w:p>
    <w:p w14:paraId="7C77F1D1" w14:textId="77777777" w:rsidR="00414C61" w:rsidRPr="00C75B98" w:rsidRDefault="007B7F78" w:rsidP="00393728">
      <w:pPr>
        <w:pStyle w:val="GvdeMetni"/>
        <w:numPr>
          <w:ilvl w:val="0"/>
          <w:numId w:val="26"/>
        </w:numPr>
        <w:tabs>
          <w:tab w:val="left" w:pos="10065"/>
        </w:tabs>
        <w:spacing w:before="80" w:after="80"/>
        <w:ind w:left="993"/>
        <w:rPr>
          <w:rFonts w:ascii="Times New Roman" w:hAnsi="Times New Roman" w:cs="Times New Roman"/>
          <w:b/>
          <w:sz w:val="24"/>
          <w:szCs w:val="24"/>
        </w:rPr>
      </w:pPr>
      <w:bookmarkStart w:id="37" w:name="A)_Veri_Aktarım_Amaçları"/>
      <w:bookmarkEnd w:id="37"/>
      <w:r w:rsidRPr="00C75B98">
        <w:rPr>
          <w:rFonts w:ascii="Times New Roman" w:hAnsi="Times New Roman" w:cs="Times New Roman"/>
          <w:b/>
          <w:sz w:val="24"/>
          <w:szCs w:val="24"/>
        </w:rPr>
        <w:lastRenderedPageBreak/>
        <w:t>Veri Aktarım</w:t>
      </w:r>
      <w:r w:rsidRPr="00C75B98">
        <w:rPr>
          <w:rFonts w:ascii="Times New Roman" w:hAnsi="Times New Roman" w:cs="Times New Roman"/>
          <w:b/>
          <w:spacing w:val="-2"/>
          <w:sz w:val="24"/>
          <w:szCs w:val="24"/>
        </w:rPr>
        <w:t xml:space="preserve"> </w:t>
      </w:r>
      <w:r w:rsidRPr="00C75B98">
        <w:rPr>
          <w:rFonts w:ascii="Times New Roman" w:hAnsi="Times New Roman" w:cs="Times New Roman"/>
          <w:b/>
          <w:sz w:val="24"/>
          <w:szCs w:val="24"/>
        </w:rPr>
        <w:t>Amaçları</w:t>
      </w:r>
    </w:p>
    <w:p w14:paraId="2084D577" w14:textId="77777777"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Şirketimizin faaliyet ve kuruluş amaçlarının yerine getirilmesini sağlamak, Şirketimizin tedarikçiden dış kaynaklı olarak temin ettiği ve Şirketimizin ticari faaliyetlerini yerine getirmek için gerekli hizmetlerin Şirketimize sunulmasını sağlamak, Şirketimizin insan kaynakları ve istihdam politikalarının yürütülmesini sağlamak, Şirketimizin iş sağlığı ve güvenliği çerçevesinde yükümlülüklerin yerine getirilmesi ve gerekli tedbirlerin alınmasını sağlamak gibi amaçlarla veri aktarımı gerçekleştirilmektedir.</w:t>
      </w:r>
    </w:p>
    <w:p w14:paraId="22FDF77F" w14:textId="77777777" w:rsidR="00414C61" w:rsidRPr="00C75B98" w:rsidRDefault="007B7F78" w:rsidP="00393728">
      <w:pPr>
        <w:pStyle w:val="GvdeMetni"/>
        <w:numPr>
          <w:ilvl w:val="0"/>
          <w:numId w:val="26"/>
        </w:numPr>
        <w:tabs>
          <w:tab w:val="left" w:pos="10065"/>
        </w:tabs>
        <w:spacing w:before="80" w:after="80"/>
        <w:ind w:left="993"/>
        <w:rPr>
          <w:rFonts w:ascii="Times New Roman" w:hAnsi="Times New Roman" w:cs="Times New Roman"/>
          <w:b/>
          <w:sz w:val="24"/>
          <w:szCs w:val="24"/>
        </w:rPr>
      </w:pPr>
      <w:bookmarkStart w:id="38" w:name="B)_Verilerin_Aktarıldığı_Kişiler"/>
      <w:bookmarkEnd w:id="38"/>
      <w:r w:rsidRPr="00C75B98">
        <w:rPr>
          <w:rFonts w:ascii="Times New Roman" w:hAnsi="Times New Roman" w:cs="Times New Roman"/>
          <w:b/>
          <w:sz w:val="24"/>
          <w:szCs w:val="24"/>
        </w:rPr>
        <w:t>Verilerin Aktarıldığı Kişiler</w:t>
      </w:r>
    </w:p>
    <w:p w14:paraId="040C7EA2" w14:textId="7EA774A8" w:rsidR="00414C61" w:rsidRPr="00C75B98" w:rsidRDefault="007B7F78" w:rsidP="00393728">
      <w:pPr>
        <w:pStyle w:val="GvdeMetni"/>
        <w:tabs>
          <w:tab w:val="left" w:pos="10065"/>
        </w:tabs>
        <w:spacing w:before="80" w:after="80"/>
        <w:ind w:left="284" w:right="179"/>
        <w:rPr>
          <w:rFonts w:ascii="Times New Roman" w:hAnsi="Times New Roman" w:cs="Times New Roman"/>
          <w:sz w:val="24"/>
          <w:szCs w:val="24"/>
        </w:rPr>
      </w:pPr>
      <w:r w:rsidRPr="00C75B98">
        <w:rPr>
          <w:rFonts w:ascii="Times New Roman" w:hAnsi="Times New Roman" w:cs="Times New Roman"/>
          <w:sz w:val="24"/>
          <w:szCs w:val="24"/>
        </w:rPr>
        <w:t xml:space="preserve">Şirketimiz </w:t>
      </w:r>
      <w:r w:rsidR="009B03A0" w:rsidRPr="00C75B98">
        <w:rPr>
          <w:rFonts w:ascii="Times New Roman" w:hAnsi="Times New Roman" w:cs="Times New Roman"/>
          <w:sz w:val="24"/>
          <w:szCs w:val="24"/>
        </w:rPr>
        <w:t>KVK</w:t>
      </w:r>
      <w:r w:rsidR="002E16E2"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2E16E2" w:rsidRPr="00C75B98">
        <w:rPr>
          <w:rFonts w:ascii="Times New Roman" w:hAnsi="Times New Roman" w:cs="Times New Roman"/>
          <w:sz w:val="24"/>
          <w:szCs w:val="24"/>
        </w:rPr>
        <w:t>anunu</w:t>
      </w:r>
      <w:r w:rsidR="009B03A0" w:rsidRPr="00C75B98">
        <w:rPr>
          <w:rFonts w:ascii="Times New Roman" w:hAnsi="Times New Roman" w:cs="Times New Roman"/>
          <w:sz w:val="24"/>
          <w:szCs w:val="24"/>
        </w:rPr>
        <w:t>’n</w:t>
      </w:r>
      <w:r w:rsidR="00D62BF3" w:rsidRPr="00C75B98">
        <w:rPr>
          <w:rFonts w:ascii="Times New Roman" w:hAnsi="Times New Roman" w:cs="Times New Roman"/>
          <w:sz w:val="24"/>
          <w:szCs w:val="24"/>
        </w:rPr>
        <w:t>u</w:t>
      </w:r>
      <w:r w:rsidR="009B03A0" w:rsidRPr="00C75B98">
        <w:rPr>
          <w:rFonts w:ascii="Times New Roman" w:hAnsi="Times New Roman" w:cs="Times New Roman"/>
          <w:sz w:val="24"/>
          <w:szCs w:val="24"/>
        </w:rPr>
        <w:t>n</w:t>
      </w:r>
      <w:r w:rsidRPr="00C75B98">
        <w:rPr>
          <w:rFonts w:ascii="Times New Roman" w:hAnsi="Times New Roman" w:cs="Times New Roman"/>
          <w:sz w:val="24"/>
          <w:szCs w:val="24"/>
        </w:rPr>
        <w:t xml:space="preserve"> 8. ve 9. maddelerine uygun olarak </w:t>
      </w:r>
      <w:r w:rsidRPr="00C75B98">
        <w:rPr>
          <w:rFonts w:ascii="Times New Roman" w:hAnsi="Times New Roman" w:cs="Times New Roman"/>
          <w:b/>
          <w:sz w:val="24"/>
          <w:szCs w:val="24"/>
        </w:rPr>
        <w:t xml:space="preserve">kişisel verileri </w:t>
      </w:r>
      <w:r w:rsidRPr="00C75B98">
        <w:rPr>
          <w:rFonts w:ascii="Times New Roman" w:hAnsi="Times New Roman" w:cs="Times New Roman"/>
          <w:sz w:val="24"/>
          <w:szCs w:val="24"/>
        </w:rPr>
        <w:t>aşağıda belirtilen kişi kategorilerine aktarılabilir:</w:t>
      </w:r>
    </w:p>
    <w:tbl>
      <w:tblPr>
        <w:tblStyle w:val="TableNormal"/>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3183"/>
        <w:gridCol w:w="4623"/>
      </w:tblGrid>
      <w:tr w:rsidR="00D10191" w:rsidRPr="00C75B98" w14:paraId="02750758" w14:textId="77777777" w:rsidTr="003E1681">
        <w:trPr>
          <w:trHeight w:val="576"/>
          <w:jc w:val="center"/>
        </w:trPr>
        <w:tc>
          <w:tcPr>
            <w:tcW w:w="2405" w:type="dxa"/>
            <w:shd w:val="clear" w:color="auto" w:fill="auto"/>
          </w:tcPr>
          <w:p w14:paraId="5EC0D971"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 xml:space="preserve">Yetkili </w:t>
            </w:r>
            <w:r w:rsidR="007B7F78" w:rsidRPr="00C75B98">
              <w:rPr>
                <w:rFonts w:ascii="Times New Roman" w:hAnsi="Times New Roman" w:cs="Times New Roman"/>
                <w:sz w:val="24"/>
                <w:szCs w:val="24"/>
              </w:rPr>
              <w:t>K</w:t>
            </w:r>
            <w:r w:rsidRPr="00C75B98">
              <w:rPr>
                <w:rFonts w:ascii="Times New Roman" w:hAnsi="Times New Roman" w:cs="Times New Roman"/>
                <w:sz w:val="24"/>
                <w:szCs w:val="24"/>
              </w:rPr>
              <w:t>amu</w:t>
            </w:r>
            <w:r w:rsidR="007B7F78" w:rsidRPr="00C75B98">
              <w:rPr>
                <w:rFonts w:ascii="Times New Roman" w:hAnsi="Times New Roman" w:cs="Times New Roman"/>
                <w:sz w:val="24"/>
                <w:szCs w:val="24"/>
              </w:rPr>
              <w:t xml:space="preserve"> K</w:t>
            </w:r>
            <w:r w:rsidRPr="00C75B98">
              <w:rPr>
                <w:rFonts w:ascii="Times New Roman" w:hAnsi="Times New Roman" w:cs="Times New Roman"/>
                <w:sz w:val="24"/>
                <w:szCs w:val="24"/>
              </w:rPr>
              <w:t>uruluşları</w:t>
            </w:r>
          </w:p>
        </w:tc>
        <w:tc>
          <w:tcPr>
            <w:tcW w:w="3183" w:type="dxa"/>
            <w:shd w:val="clear" w:color="auto" w:fill="auto"/>
          </w:tcPr>
          <w:p w14:paraId="2762BA5D" w14:textId="1219FBE5" w:rsidR="00414C61" w:rsidRPr="00C75B98" w:rsidRDefault="007B7F78" w:rsidP="00B0025B">
            <w:pPr>
              <w:pStyle w:val="AralkYok"/>
              <w:tabs>
                <w:tab w:val="left" w:pos="10065"/>
              </w:tabs>
              <w:spacing w:before="80" w:after="80"/>
              <w:jc w:val="center"/>
              <w:rPr>
                <w:rFonts w:ascii="Times New Roman" w:hAnsi="Times New Roman" w:cs="Times New Roman"/>
                <w:sz w:val="24"/>
                <w:szCs w:val="24"/>
              </w:rPr>
            </w:pPr>
            <w:r w:rsidRPr="00C75B98">
              <w:rPr>
                <w:rFonts w:ascii="Times New Roman" w:hAnsi="Times New Roman" w:cs="Times New Roman"/>
                <w:sz w:val="24"/>
                <w:szCs w:val="24"/>
              </w:rPr>
              <w:t xml:space="preserve">Şirketimizden bilgi ve belge almaya </w:t>
            </w:r>
            <w:r w:rsidR="00B0025B" w:rsidRPr="00C75B98">
              <w:rPr>
                <w:rFonts w:ascii="Times New Roman" w:hAnsi="Times New Roman" w:cs="Times New Roman"/>
                <w:sz w:val="24"/>
                <w:szCs w:val="24"/>
              </w:rPr>
              <w:t xml:space="preserve">   </w:t>
            </w:r>
            <w:r w:rsidRPr="00C75B98">
              <w:rPr>
                <w:rFonts w:ascii="Times New Roman" w:hAnsi="Times New Roman" w:cs="Times New Roman"/>
                <w:sz w:val="24"/>
                <w:szCs w:val="24"/>
              </w:rPr>
              <w:t>yetkili kamu kurum ve kuruluşları</w:t>
            </w:r>
          </w:p>
        </w:tc>
        <w:tc>
          <w:tcPr>
            <w:tcW w:w="4623" w:type="dxa"/>
            <w:shd w:val="clear" w:color="auto" w:fill="auto"/>
          </w:tcPr>
          <w:p w14:paraId="1194545C" w14:textId="77777777" w:rsidR="00414C61" w:rsidRPr="00C75B98" w:rsidRDefault="007B7F78" w:rsidP="00B0025B">
            <w:pPr>
              <w:pStyle w:val="AralkYok"/>
              <w:tabs>
                <w:tab w:val="left" w:pos="10065"/>
              </w:tabs>
              <w:spacing w:before="80" w:after="80"/>
              <w:jc w:val="center"/>
              <w:rPr>
                <w:rFonts w:ascii="Times New Roman" w:hAnsi="Times New Roman" w:cs="Times New Roman"/>
                <w:sz w:val="24"/>
                <w:szCs w:val="24"/>
              </w:rPr>
            </w:pPr>
            <w:r w:rsidRPr="00C75B98">
              <w:rPr>
                <w:rFonts w:ascii="Times New Roman" w:hAnsi="Times New Roman" w:cs="Times New Roman"/>
                <w:sz w:val="24"/>
                <w:szCs w:val="24"/>
              </w:rPr>
              <w:t>İlgili mevzuat hükümlerine göre veri paylaşımı yapılmaktadır.</w:t>
            </w:r>
          </w:p>
        </w:tc>
      </w:tr>
      <w:tr w:rsidR="00D10191" w:rsidRPr="00C75B98" w14:paraId="06F5BA3E" w14:textId="77777777" w:rsidTr="00EC654A">
        <w:trPr>
          <w:trHeight w:val="734"/>
          <w:jc w:val="center"/>
        </w:trPr>
        <w:tc>
          <w:tcPr>
            <w:tcW w:w="2405" w:type="dxa"/>
            <w:shd w:val="clear" w:color="auto" w:fill="auto"/>
          </w:tcPr>
          <w:p w14:paraId="5A9DA20F"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Yetkili Özel Hukuk Kişileri</w:t>
            </w:r>
          </w:p>
          <w:p w14:paraId="6C5EF888" w14:textId="77777777" w:rsidR="0036755E" w:rsidRPr="00C75B98" w:rsidRDefault="0036755E" w:rsidP="00393728">
            <w:pPr>
              <w:pStyle w:val="AralkYok"/>
              <w:tabs>
                <w:tab w:val="left" w:pos="10065"/>
              </w:tabs>
              <w:spacing w:before="80" w:after="80"/>
              <w:ind w:left="284"/>
              <w:rPr>
                <w:rFonts w:ascii="Times New Roman" w:hAnsi="Times New Roman" w:cs="Times New Roman"/>
                <w:sz w:val="24"/>
                <w:szCs w:val="24"/>
              </w:rPr>
            </w:pPr>
          </w:p>
        </w:tc>
        <w:tc>
          <w:tcPr>
            <w:tcW w:w="3183" w:type="dxa"/>
            <w:shd w:val="clear" w:color="auto" w:fill="auto"/>
          </w:tcPr>
          <w:p w14:paraId="12716681" w14:textId="09E12908" w:rsidR="00414C61" w:rsidRPr="00C75B98" w:rsidRDefault="007B7F78" w:rsidP="00B0025B">
            <w:pPr>
              <w:pStyle w:val="AralkYok"/>
              <w:tabs>
                <w:tab w:val="left" w:pos="10065"/>
              </w:tabs>
              <w:spacing w:before="80" w:after="80"/>
              <w:jc w:val="center"/>
              <w:rPr>
                <w:rFonts w:ascii="Times New Roman" w:hAnsi="Times New Roman" w:cs="Times New Roman"/>
                <w:sz w:val="24"/>
                <w:szCs w:val="24"/>
              </w:rPr>
            </w:pPr>
            <w:r w:rsidRPr="00C75B98">
              <w:rPr>
                <w:rFonts w:ascii="Times New Roman" w:hAnsi="Times New Roman" w:cs="Times New Roman"/>
                <w:sz w:val="24"/>
                <w:szCs w:val="24"/>
              </w:rPr>
              <w:t>Şirketimizden bilgi ve belge almaya yetkili özel hukuk kişileri</w:t>
            </w:r>
          </w:p>
        </w:tc>
        <w:tc>
          <w:tcPr>
            <w:tcW w:w="4623" w:type="dxa"/>
            <w:shd w:val="clear" w:color="auto" w:fill="auto"/>
          </w:tcPr>
          <w:p w14:paraId="23762853" w14:textId="77777777" w:rsidR="00414C61" w:rsidRPr="00C75B98" w:rsidRDefault="007B7F78" w:rsidP="00B0025B">
            <w:pPr>
              <w:pStyle w:val="AralkYok"/>
              <w:tabs>
                <w:tab w:val="left" w:pos="10065"/>
              </w:tabs>
              <w:spacing w:before="80" w:after="80"/>
              <w:jc w:val="center"/>
              <w:rPr>
                <w:rFonts w:ascii="Times New Roman" w:hAnsi="Times New Roman" w:cs="Times New Roman"/>
                <w:sz w:val="24"/>
                <w:szCs w:val="24"/>
              </w:rPr>
            </w:pPr>
            <w:r w:rsidRPr="00C75B98">
              <w:rPr>
                <w:rFonts w:ascii="Times New Roman" w:hAnsi="Times New Roman" w:cs="Times New Roman"/>
                <w:sz w:val="24"/>
                <w:szCs w:val="24"/>
              </w:rPr>
              <w:t>İlgil</w:t>
            </w:r>
            <w:r w:rsidR="00BE1CCD" w:rsidRPr="00C75B98">
              <w:rPr>
                <w:rFonts w:ascii="Times New Roman" w:hAnsi="Times New Roman" w:cs="Times New Roman"/>
                <w:sz w:val="24"/>
                <w:szCs w:val="24"/>
              </w:rPr>
              <w:t xml:space="preserve">i özel hukuk kişilerinin hukuki </w:t>
            </w:r>
            <w:r w:rsidRPr="00C75B98">
              <w:rPr>
                <w:rFonts w:ascii="Times New Roman" w:hAnsi="Times New Roman" w:cs="Times New Roman"/>
                <w:sz w:val="24"/>
                <w:szCs w:val="24"/>
              </w:rPr>
              <w:t xml:space="preserve">yetkisi </w:t>
            </w:r>
            <w:r w:rsidR="000230E3" w:rsidRPr="00C75B98">
              <w:rPr>
                <w:rFonts w:ascii="Times New Roman" w:hAnsi="Times New Roman" w:cs="Times New Roman"/>
                <w:sz w:val="24"/>
                <w:szCs w:val="24"/>
              </w:rPr>
              <w:t>dâhilinde</w:t>
            </w:r>
            <w:r w:rsidRPr="00C75B98">
              <w:rPr>
                <w:rFonts w:ascii="Times New Roman" w:hAnsi="Times New Roman" w:cs="Times New Roman"/>
                <w:sz w:val="24"/>
                <w:szCs w:val="24"/>
              </w:rPr>
              <w:t xml:space="preserve"> talep ettiği amaçla sınırlı olarak veri paylaşımı</w:t>
            </w:r>
            <w:r w:rsidR="000230E3" w:rsidRPr="00C75B98">
              <w:rPr>
                <w:rFonts w:ascii="Times New Roman" w:hAnsi="Times New Roman" w:cs="Times New Roman"/>
                <w:sz w:val="24"/>
                <w:szCs w:val="24"/>
              </w:rPr>
              <w:t xml:space="preserve"> </w:t>
            </w:r>
            <w:r w:rsidRPr="00C75B98">
              <w:rPr>
                <w:rFonts w:ascii="Times New Roman" w:hAnsi="Times New Roman" w:cs="Times New Roman"/>
                <w:sz w:val="24"/>
                <w:szCs w:val="24"/>
              </w:rPr>
              <w:t>yapılmaktadır.</w:t>
            </w:r>
          </w:p>
        </w:tc>
      </w:tr>
      <w:tr w:rsidR="00B9512E" w:rsidRPr="00C75B98" w14:paraId="2CBCB8D5" w14:textId="77777777" w:rsidTr="007717BF">
        <w:trPr>
          <w:trHeight w:val="1341"/>
          <w:jc w:val="center"/>
        </w:trPr>
        <w:tc>
          <w:tcPr>
            <w:tcW w:w="2405" w:type="dxa"/>
            <w:shd w:val="clear" w:color="auto" w:fill="auto"/>
          </w:tcPr>
          <w:p w14:paraId="1BF697F2" w14:textId="77777777" w:rsidR="00414C61" w:rsidRPr="00C75B98" w:rsidRDefault="00414C61" w:rsidP="00393728">
            <w:pPr>
              <w:pStyle w:val="AralkYok"/>
              <w:tabs>
                <w:tab w:val="left" w:pos="10065"/>
              </w:tabs>
              <w:spacing w:before="80" w:after="80"/>
              <w:ind w:left="284"/>
              <w:rPr>
                <w:rFonts w:ascii="Times New Roman" w:hAnsi="Times New Roman" w:cs="Times New Roman"/>
                <w:sz w:val="24"/>
                <w:szCs w:val="24"/>
              </w:rPr>
            </w:pPr>
          </w:p>
          <w:p w14:paraId="5E2FD3F6" w14:textId="77777777" w:rsidR="00CB22F6" w:rsidRPr="00C75B98" w:rsidRDefault="00CB22F6"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Tedarikçiler</w:t>
            </w:r>
          </w:p>
          <w:p w14:paraId="6BE37548" w14:textId="77777777" w:rsidR="00414C61" w:rsidRPr="00C75B98" w:rsidRDefault="00414C61" w:rsidP="00393728">
            <w:pPr>
              <w:pStyle w:val="AralkYok"/>
              <w:tabs>
                <w:tab w:val="left" w:pos="10065"/>
              </w:tabs>
              <w:spacing w:before="80" w:after="80"/>
              <w:ind w:left="284"/>
              <w:rPr>
                <w:rFonts w:ascii="Times New Roman" w:hAnsi="Times New Roman" w:cs="Times New Roman"/>
                <w:sz w:val="24"/>
                <w:szCs w:val="24"/>
              </w:rPr>
            </w:pPr>
          </w:p>
        </w:tc>
        <w:tc>
          <w:tcPr>
            <w:tcW w:w="3183" w:type="dxa"/>
            <w:shd w:val="clear" w:color="auto" w:fill="auto"/>
          </w:tcPr>
          <w:p w14:paraId="10174119" w14:textId="1DEFCB29" w:rsidR="00414C61" w:rsidRPr="00C75B98" w:rsidRDefault="00CB22F6" w:rsidP="00B0025B">
            <w:pPr>
              <w:pStyle w:val="AralkYok"/>
              <w:tabs>
                <w:tab w:val="left" w:pos="10065"/>
              </w:tabs>
              <w:spacing w:before="80" w:after="80"/>
              <w:jc w:val="center"/>
              <w:rPr>
                <w:rFonts w:ascii="Times New Roman" w:hAnsi="Times New Roman" w:cs="Times New Roman"/>
                <w:sz w:val="24"/>
                <w:szCs w:val="24"/>
              </w:rPr>
            </w:pPr>
            <w:r w:rsidRPr="00C75B98">
              <w:rPr>
                <w:rFonts w:ascii="Times New Roman" w:hAnsi="Times New Roman" w:cs="Times New Roman"/>
                <w:sz w:val="24"/>
                <w:szCs w:val="24"/>
              </w:rPr>
              <w:t>Şirketimizin ticari faaliyetlerini yürütürken Şirketimize hizmet sunan veya Şirketimiz tarafından hizmet sunulan taraflar</w:t>
            </w:r>
          </w:p>
        </w:tc>
        <w:tc>
          <w:tcPr>
            <w:tcW w:w="4623" w:type="dxa"/>
            <w:shd w:val="clear" w:color="auto" w:fill="auto"/>
          </w:tcPr>
          <w:p w14:paraId="67290BF6" w14:textId="77777777" w:rsidR="00414C61" w:rsidRPr="00C75B98" w:rsidRDefault="00CB22F6" w:rsidP="00B0025B">
            <w:pPr>
              <w:pStyle w:val="AralkYok"/>
              <w:tabs>
                <w:tab w:val="left" w:pos="10065"/>
              </w:tabs>
              <w:spacing w:before="80" w:after="80"/>
              <w:jc w:val="center"/>
              <w:rPr>
                <w:rFonts w:ascii="Times New Roman" w:hAnsi="Times New Roman" w:cs="Times New Roman"/>
                <w:sz w:val="24"/>
                <w:szCs w:val="24"/>
              </w:rPr>
            </w:pPr>
            <w:r w:rsidRPr="00C75B98">
              <w:rPr>
                <w:rFonts w:ascii="Times New Roman" w:hAnsi="Times New Roman" w:cs="Times New Roman"/>
                <w:sz w:val="24"/>
                <w:szCs w:val="24"/>
              </w:rPr>
              <w:t>Şirketimizin tedarikçiden dış kaynaklı olarak temin ettiği ve Şirketimizin ticari faaliyetlerini yerine getirmek için gerekli hizmetlerin Şirketimize veya şirketimiz tarafından sunulmasını sağlamak amacıyla sınırlı olarak veri paylaşımı yapılmaktadır.</w:t>
            </w:r>
          </w:p>
        </w:tc>
      </w:tr>
    </w:tbl>
    <w:p w14:paraId="56B037A9" w14:textId="79E14E1D" w:rsidR="009F6318" w:rsidRPr="00C75B98" w:rsidRDefault="009F631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 xml:space="preserve">Şirketimiz tarafından gerçekleştirilen aktarımlarda işbu </w:t>
      </w:r>
      <w:r w:rsidR="00B601D0" w:rsidRPr="00C75B98">
        <w:rPr>
          <w:rFonts w:ascii="Times New Roman" w:hAnsi="Times New Roman" w:cs="Times New Roman"/>
          <w:sz w:val="24"/>
          <w:szCs w:val="24"/>
        </w:rPr>
        <w:t>Politika ‘da</w:t>
      </w:r>
      <w:r w:rsidRPr="00C75B98">
        <w:rPr>
          <w:rFonts w:ascii="Times New Roman" w:hAnsi="Times New Roman" w:cs="Times New Roman"/>
          <w:sz w:val="24"/>
          <w:szCs w:val="24"/>
        </w:rPr>
        <w:t xml:space="preserve"> düzenlenmiş ilke ve kurallara uygun olarak hareket edilmektedir.</w:t>
      </w:r>
    </w:p>
    <w:p w14:paraId="415429BB" w14:textId="4937A304" w:rsidR="00414C61" w:rsidRPr="00C75B98" w:rsidRDefault="007B7F78" w:rsidP="00393728">
      <w:pPr>
        <w:pStyle w:val="Balk2"/>
        <w:numPr>
          <w:ilvl w:val="0"/>
          <w:numId w:val="22"/>
        </w:numPr>
        <w:tabs>
          <w:tab w:val="left" w:pos="567"/>
          <w:tab w:val="left" w:pos="10065"/>
        </w:tabs>
        <w:spacing w:before="80" w:after="80"/>
        <w:ind w:left="426" w:hanging="426"/>
        <w:rPr>
          <w:rFonts w:ascii="Times New Roman" w:hAnsi="Times New Roman" w:cs="Times New Roman"/>
          <w:sz w:val="24"/>
          <w:szCs w:val="24"/>
          <w:u w:val="single"/>
        </w:rPr>
      </w:pPr>
      <w:bookmarkStart w:id="39" w:name="III._KİŞİSEL_VERİ_KATEGORİZASYONLARI"/>
      <w:bookmarkStart w:id="40" w:name="_Toc49516694"/>
      <w:bookmarkEnd w:id="39"/>
      <w:r w:rsidRPr="00C75B98">
        <w:rPr>
          <w:rFonts w:ascii="Times New Roman" w:hAnsi="Times New Roman" w:cs="Times New Roman"/>
          <w:sz w:val="24"/>
          <w:szCs w:val="24"/>
          <w:u w:val="single"/>
        </w:rPr>
        <w:t>KİŞİSEL VERİ KATEGORİZASYONLARI</w:t>
      </w:r>
      <w:bookmarkEnd w:id="40"/>
    </w:p>
    <w:p w14:paraId="54D1D4E2" w14:textId="77777777" w:rsidR="00414C61" w:rsidRPr="00C75B98" w:rsidRDefault="007B7F78" w:rsidP="00393728">
      <w:pPr>
        <w:pStyle w:val="GvdeMetni"/>
        <w:tabs>
          <w:tab w:val="left" w:pos="8222"/>
          <w:tab w:val="left" w:pos="10065"/>
        </w:tabs>
        <w:spacing w:before="80" w:after="80" w:line="259" w:lineRule="auto"/>
        <w:ind w:left="284"/>
        <w:rPr>
          <w:rFonts w:ascii="Times New Roman" w:hAnsi="Times New Roman" w:cs="Times New Roman"/>
          <w:sz w:val="24"/>
          <w:szCs w:val="24"/>
        </w:rPr>
      </w:pPr>
      <w:r w:rsidRPr="00C75B98">
        <w:rPr>
          <w:rFonts w:ascii="Times New Roman" w:hAnsi="Times New Roman" w:cs="Times New Roman"/>
          <w:sz w:val="24"/>
          <w:szCs w:val="24"/>
        </w:rPr>
        <w:t xml:space="preserve">Şirketimizde verisi işlenen kişiler ve bu kapsamda işlenen veriler aşağıdaki şekilde kategorize </w:t>
      </w:r>
      <w:r w:rsidR="00C608C5" w:rsidRPr="00C75B98">
        <w:rPr>
          <w:rFonts w:ascii="Times New Roman" w:hAnsi="Times New Roman" w:cs="Times New Roman"/>
          <w:sz w:val="24"/>
          <w:szCs w:val="24"/>
        </w:rPr>
        <w:t>ed</w:t>
      </w:r>
      <w:r w:rsidRPr="00C75B98">
        <w:rPr>
          <w:rFonts w:ascii="Times New Roman" w:hAnsi="Times New Roman" w:cs="Times New Roman"/>
          <w:sz w:val="24"/>
          <w:szCs w:val="24"/>
        </w:rPr>
        <w:t>ilmektedir;</w:t>
      </w:r>
    </w:p>
    <w:p w14:paraId="10E0B5CD" w14:textId="77777777" w:rsidR="00414C61" w:rsidRPr="00C75B98" w:rsidRDefault="007B7F78" w:rsidP="00393728">
      <w:pPr>
        <w:tabs>
          <w:tab w:val="left" w:pos="10065"/>
        </w:tabs>
        <w:spacing w:before="80" w:after="80"/>
        <w:ind w:left="284"/>
        <w:rPr>
          <w:rFonts w:ascii="Times New Roman" w:hAnsi="Times New Roman" w:cs="Times New Roman"/>
          <w:b/>
          <w:sz w:val="24"/>
          <w:szCs w:val="24"/>
        </w:rPr>
      </w:pPr>
      <w:r w:rsidRPr="00C75B98">
        <w:rPr>
          <w:rFonts w:ascii="Times New Roman" w:hAnsi="Times New Roman" w:cs="Times New Roman"/>
          <w:b/>
          <w:sz w:val="24"/>
          <w:szCs w:val="24"/>
        </w:rPr>
        <w:t>KİŞİ KATEGORİZASYONU</w:t>
      </w:r>
    </w:p>
    <w:tbl>
      <w:tblPr>
        <w:tblStyle w:val="TableNormal"/>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8373"/>
      </w:tblGrid>
      <w:tr w:rsidR="00D10191" w:rsidRPr="00C75B98" w14:paraId="4286B932" w14:textId="77777777" w:rsidTr="00CA1B13">
        <w:trPr>
          <w:trHeight w:val="657"/>
          <w:jc w:val="center"/>
        </w:trPr>
        <w:tc>
          <w:tcPr>
            <w:tcW w:w="1980" w:type="dxa"/>
            <w:shd w:val="clear" w:color="auto" w:fill="auto"/>
          </w:tcPr>
          <w:p w14:paraId="1C4A1F11"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Çalışan Adayı</w:t>
            </w:r>
          </w:p>
        </w:tc>
        <w:tc>
          <w:tcPr>
            <w:tcW w:w="8373" w:type="dxa"/>
            <w:shd w:val="clear" w:color="auto" w:fill="auto"/>
          </w:tcPr>
          <w:p w14:paraId="62967EAE"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Şirketimize herhangi bir yolla iş başvurusunda bulunmuş ya da özgeçmiş ve ilgili bilgilerini şirketimizin incelemesine açmış olan gerçek kişiler</w:t>
            </w:r>
          </w:p>
        </w:tc>
      </w:tr>
      <w:tr w:rsidR="00D10191" w:rsidRPr="00C75B98" w14:paraId="1CD9937C" w14:textId="77777777" w:rsidTr="00CA1B13">
        <w:trPr>
          <w:trHeight w:val="300"/>
          <w:jc w:val="center"/>
        </w:trPr>
        <w:tc>
          <w:tcPr>
            <w:tcW w:w="1980" w:type="dxa"/>
            <w:shd w:val="clear" w:color="auto" w:fill="auto"/>
          </w:tcPr>
          <w:p w14:paraId="457B80CA"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Çalışan</w:t>
            </w:r>
          </w:p>
        </w:tc>
        <w:tc>
          <w:tcPr>
            <w:tcW w:w="8373" w:type="dxa"/>
            <w:shd w:val="clear" w:color="auto" w:fill="auto"/>
          </w:tcPr>
          <w:p w14:paraId="2E08A61E"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Şirketimizde çalışan gerçek kişiler</w:t>
            </w:r>
          </w:p>
        </w:tc>
      </w:tr>
      <w:tr w:rsidR="00D10191" w:rsidRPr="00C75B98" w14:paraId="06C3442C" w14:textId="77777777" w:rsidTr="00CA1B13">
        <w:trPr>
          <w:trHeight w:val="547"/>
          <w:jc w:val="center"/>
        </w:trPr>
        <w:tc>
          <w:tcPr>
            <w:tcW w:w="1980" w:type="dxa"/>
            <w:tcBorders>
              <w:top w:val="nil"/>
            </w:tcBorders>
            <w:shd w:val="clear" w:color="auto" w:fill="auto"/>
          </w:tcPr>
          <w:p w14:paraId="1024B25F"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Potansiyel Müşteri</w:t>
            </w:r>
          </w:p>
        </w:tc>
        <w:tc>
          <w:tcPr>
            <w:tcW w:w="8373" w:type="dxa"/>
            <w:tcBorders>
              <w:top w:val="nil"/>
            </w:tcBorders>
            <w:shd w:val="clear" w:color="auto" w:fill="auto"/>
          </w:tcPr>
          <w:p w14:paraId="6ADBA12E" w14:textId="77777777" w:rsidR="00414C61" w:rsidRPr="00C75B98" w:rsidRDefault="009A4A1A"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Hizmetlerimizi</w:t>
            </w:r>
            <w:r w:rsidR="007B7F78" w:rsidRPr="00C75B98">
              <w:rPr>
                <w:rFonts w:ascii="Times New Roman" w:hAnsi="Times New Roman" w:cs="Times New Roman"/>
                <w:sz w:val="24"/>
                <w:szCs w:val="24"/>
              </w:rPr>
              <w:t xml:space="preserve"> kullanma talebinde veya ilgisinde bulunmuş veya bu ilgiye sahip olabileceği ticari teamül ve dürüstlük kurallarına uygun olarak değerlendirilmiş gerçek kişiler</w:t>
            </w:r>
          </w:p>
        </w:tc>
      </w:tr>
      <w:tr w:rsidR="00D10191" w:rsidRPr="00C75B98" w14:paraId="23A707A8" w14:textId="77777777" w:rsidTr="00CA1B13">
        <w:trPr>
          <w:trHeight w:val="622"/>
          <w:jc w:val="center"/>
        </w:trPr>
        <w:tc>
          <w:tcPr>
            <w:tcW w:w="1980" w:type="dxa"/>
            <w:shd w:val="clear" w:color="auto" w:fill="auto"/>
          </w:tcPr>
          <w:p w14:paraId="00EFB8C1"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Tedarikçi Çalışanı</w:t>
            </w:r>
          </w:p>
        </w:tc>
        <w:tc>
          <w:tcPr>
            <w:tcW w:w="8373" w:type="dxa"/>
            <w:shd w:val="clear" w:color="auto" w:fill="auto"/>
          </w:tcPr>
          <w:p w14:paraId="078F6875"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Şirketimizin her türlü iş ilişkisi içerisinde bulunduğu kurumlarda (iş ortağı, tedarikçi gibi, ancak bunlarla sınırlı olmaksızın) çalışan gerçek kişiler</w:t>
            </w:r>
          </w:p>
        </w:tc>
      </w:tr>
      <w:tr w:rsidR="00D10191" w:rsidRPr="00C75B98" w14:paraId="50413F9E" w14:textId="77777777" w:rsidTr="00CA1B13">
        <w:trPr>
          <w:trHeight w:val="223"/>
          <w:jc w:val="center"/>
        </w:trPr>
        <w:tc>
          <w:tcPr>
            <w:tcW w:w="1980" w:type="dxa"/>
            <w:shd w:val="clear" w:color="auto" w:fill="auto"/>
          </w:tcPr>
          <w:p w14:paraId="59DD6B05"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Tedarikçi Yetkilisi</w:t>
            </w:r>
          </w:p>
        </w:tc>
        <w:tc>
          <w:tcPr>
            <w:tcW w:w="8373" w:type="dxa"/>
            <w:shd w:val="clear" w:color="auto" w:fill="auto"/>
          </w:tcPr>
          <w:p w14:paraId="1E5F7CBE"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Şirketimizin iş ilişkisi içerisinde bulunduğu kurumların hissedarları ve yetkilileri gerçek kişiler</w:t>
            </w:r>
          </w:p>
        </w:tc>
      </w:tr>
      <w:tr w:rsidR="00D10191" w:rsidRPr="00C75B98" w14:paraId="28FEDB41" w14:textId="77777777" w:rsidTr="00CA1B13">
        <w:trPr>
          <w:trHeight w:val="564"/>
          <w:jc w:val="center"/>
        </w:trPr>
        <w:tc>
          <w:tcPr>
            <w:tcW w:w="1980" w:type="dxa"/>
            <w:shd w:val="clear" w:color="auto" w:fill="auto"/>
          </w:tcPr>
          <w:p w14:paraId="1361B4FD"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M</w:t>
            </w:r>
            <w:r w:rsidR="0036755E" w:rsidRPr="00C75B98">
              <w:rPr>
                <w:rFonts w:ascii="Times New Roman" w:hAnsi="Times New Roman" w:cs="Times New Roman"/>
                <w:sz w:val="24"/>
                <w:szCs w:val="24"/>
              </w:rPr>
              <w:t>üşteri</w:t>
            </w:r>
          </w:p>
        </w:tc>
        <w:tc>
          <w:tcPr>
            <w:tcW w:w="8373" w:type="dxa"/>
            <w:shd w:val="clear" w:color="auto" w:fill="auto"/>
          </w:tcPr>
          <w:p w14:paraId="2669195D"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Şirketimizle herhangi bir sözleşmesel ilişkisi olup olmadığına bakılmaksızın Şirketim</w:t>
            </w:r>
            <w:r w:rsidR="009A4A1A" w:rsidRPr="00C75B98">
              <w:rPr>
                <w:rFonts w:ascii="Times New Roman" w:hAnsi="Times New Roman" w:cs="Times New Roman"/>
                <w:sz w:val="24"/>
                <w:szCs w:val="24"/>
              </w:rPr>
              <w:t xml:space="preserve">izin sunmuş olduğu </w:t>
            </w:r>
            <w:r w:rsidRPr="00C75B98">
              <w:rPr>
                <w:rFonts w:ascii="Times New Roman" w:hAnsi="Times New Roman" w:cs="Times New Roman"/>
                <w:sz w:val="24"/>
                <w:szCs w:val="24"/>
              </w:rPr>
              <w:t>hizmetleri</w:t>
            </w:r>
            <w:r w:rsidR="009A4A1A" w:rsidRPr="00C75B98">
              <w:rPr>
                <w:rFonts w:ascii="Times New Roman" w:hAnsi="Times New Roman" w:cs="Times New Roman"/>
                <w:sz w:val="24"/>
                <w:szCs w:val="24"/>
              </w:rPr>
              <w:t xml:space="preserve"> </w:t>
            </w:r>
            <w:r w:rsidRPr="00C75B98">
              <w:rPr>
                <w:rFonts w:ascii="Times New Roman" w:hAnsi="Times New Roman" w:cs="Times New Roman"/>
                <w:sz w:val="24"/>
                <w:szCs w:val="24"/>
              </w:rPr>
              <w:t>kullanan veya kullanmış olan gerçek kişiler</w:t>
            </w:r>
          </w:p>
        </w:tc>
      </w:tr>
      <w:tr w:rsidR="00D10191" w:rsidRPr="00C75B98" w14:paraId="1DB493B8" w14:textId="77777777" w:rsidTr="00CA1B13">
        <w:trPr>
          <w:trHeight w:val="584"/>
          <w:jc w:val="center"/>
        </w:trPr>
        <w:tc>
          <w:tcPr>
            <w:tcW w:w="1980" w:type="dxa"/>
            <w:shd w:val="clear" w:color="auto" w:fill="auto"/>
          </w:tcPr>
          <w:p w14:paraId="074CDB6C"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Ziyaretçi</w:t>
            </w:r>
          </w:p>
        </w:tc>
        <w:tc>
          <w:tcPr>
            <w:tcW w:w="8373" w:type="dxa"/>
            <w:shd w:val="clear" w:color="auto" w:fill="auto"/>
          </w:tcPr>
          <w:p w14:paraId="2A8A7B9A"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Şirketimizin sahip olduğu fiziksel yerleşkelere çeşitli amaçlarla girmiş olan veya internet sitelerimizi ziyaret eden gerçek kişiler</w:t>
            </w:r>
          </w:p>
        </w:tc>
      </w:tr>
      <w:tr w:rsidR="00414C61" w:rsidRPr="00C75B98" w14:paraId="3F776226" w14:textId="77777777" w:rsidTr="00CA1B13">
        <w:trPr>
          <w:trHeight w:val="757"/>
          <w:jc w:val="center"/>
        </w:trPr>
        <w:tc>
          <w:tcPr>
            <w:tcW w:w="1980" w:type="dxa"/>
            <w:shd w:val="clear" w:color="auto" w:fill="auto"/>
          </w:tcPr>
          <w:p w14:paraId="4812FEEB"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lastRenderedPageBreak/>
              <w:t>DİĞER</w:t>
            </w:r>
          </w:p>
        </w:tc>
        <w:tc>
          <w:tcPr>
            <w:tcW w:w="8373" w:type="dxa"/>
            <w:shd w:val="clear" w:color="auto" w:fill="auto"/>
          </w:tcPr>
          <w:p w14:paraId="1BCA6AFE"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Şirketimizin yukarıda bahsi geçen taraflarla arasındaki ticari işlem güvenliğini sağlamak veya bahsi geçen kişilerin haklarını korumak ve menfaat temin etmek üzere bu kişilerle ilişkili olan üçüncü taraf gerçek kişiler (Örn. Aile Bireyleri ve yakınlar)</w:t>
            </w:r>
          </w:p>
        </w:tc>
      </w:tr>
    </w:tbl>
    <w:p w14:paraId="4577D52F" w14:textId="77777777" w:rsidR="00414C61" w:rsidRPr="00C75B98" w:rsidRDefault="007B7F78" w:rsidP="00393728">
      <w:pPr>
        <w:tabs>
          <w:tab w:val="left" w:pos="10065"/>
        </w:tabs>
        <w:spacing w:before="80" w:after="80"/>
        <w:ind w:left="284"/>
        <w:rPr>
          <w:rFonts w:ascii="Times New Roman" w:hAnsi="Times New Roman" w:cs="Times New Roman"/>
          <w:b/>
          <w:sz w:val="24"/>
          <w:szCs w:val="24"/>
        </w:rPr>
      </w:pPr>
      <w:r w:rsidRPr="00C75B98">
        <w:rPr>
          <w:rFonts w:ascii="Times New Roman" w:hAnsi="Times New Roman" w:cs="Times New Roman"/>
          <w:b/>
          <w:sz w:val="24"/>
          <w:szCs w:val="24"/>
        </w:rPr>
        <w:t>VERİ KATEGORİZASYONU</w:t>
      </w: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8226"/>
      </w:tblGrid>
      <w:tr w:rsidR="00D10191" w:rsidRPr="00C75B98" w14:paraId="3B9D5289" w14:textId="77777777" w:rsidTr="007717BF">
        <w:trPr>
          <w:trHeight w:val="1147"/>
          <w:jc w:val="center"/>
        </w:trPr>
        <w:tc>
          <w:tcPr>
            <w:tcW w:w="1980" w:type="dxa"/>
            <w:shd w:val="clear" w:color="auto" w:fill="auto"/>
          </w:tcPr>
          <w:p w14:paraId="55E3594C"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K</w:t>
            </w:r>
            <w:r w:rsidR="0036755E" w:rsidRPr="00C75B98">
              <w:rPr>
                <w:rFonts w:ascii="Times New Roman" w:hAnsi="Times New Roman" w:cs="Times New Roman"/>
                <w:sz w:val="24"/>
                <w:szCs w:val="24"/>
              </w:rPr>
              <w:t>imlik Verileri</w:t>
            </w:r>
          </w:p>
        </w:tc>
        <w:tc>
          <w:tcPr>
            <w:tcW w:w="8226" w:type="dxa"/>
            <w:shd w:val="clear" w:color="auto" w:fill="auto"/>
          </w:tcPr>
          <w:p w14:paraId="0DE5954D"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bir gerçek kişiye ait olduğu açık olan; kısmen </w:t>
            </w:r>
            <w:r w:rsidR="009A4A1A" w:rsidRPr="00C75B98">
              <w:rPr>
                <w:rFonts w:ascii="Times New Roman" w:hAnsi="Times New Roman" w:cs="Times New Roman"/>
                <w:sz w:val="24"/>
                <w:szCs w:val="24"/>
              </w:rPr>
              <w:t>veya tamamen otomatik</w:t>
            </w:r>
            <w:r w:rsidRPr="00C75B98">
              <w:rPr>
                <w:rFonts w:ascii="Times New Roman" w:hAnsi="Times New Roman" w:cs="Times New Roman"/>
                <w:sz w:val="24"/>
                <w:szCs w:val="24"/>
              </w:rPr>
              <w:t xml:space="preserve"> şekilde veya veri kayıt sisteminin bir parçası olarak otomatik olmayan şekilde işlenen; Ehliyet, Nüfus Cüzdanı, İkametgâh, Pasaport, Avukatlık Kimliği, Evlilik Cüzdanı gibi dokümanlarda yer alan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bilgiler</w:t>
            </w:r>
          </w:p>
        </w:tc>
      </w:tr>
      <w:tr w:rsidR="00D10191" w:rsidRPr="00C75B98" w14:paraId="4EC8EBEA" w14:textId="77777777" w:rsidTr="00CA1B13">
        <w:trPr>
          <w:trHeight w:val="932"/>
          <w:jc w:val="center"/>
        </w:trPr>
        <w:tc>
          <w:tcPr>
            <w:tcW w:w="1980" w:type="dxa"/>
            <w:shd w:val="clear" w:color="auto" w:fill="auto"/>
          </w:tcPr>
          <w:p w14:paraId="0C2FD78E"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İletişim Verileri</w:t>
            </w:r>
          </w:p>
        </w:tc>
        <w:tc>
          <w:tcPr>
            <w:tcW w:w="8226" w:type="dxa"/>
            <w:shd w:val="clear" w:color="auto" w:fill="auto"/>
          </w:tcPr>
          <w:p w14:paraId="226D1B9C" w14:textId="7CD5CAA5"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bir gerçek kişiye ait olduğu açık olan; kısmen veya tamamen otomatik şekilde veya veri kayıt sisteminin bir parçası olarak otomatik olmayan şekilde işlenen; telefon numarası, adres, e-mail </w:t>
            </w:r>
            <w:r w:rsidR="009C5BAF" w:rsidRPr="00C75B98">
              <w:rPr>
                <w:rFonts w:ascii="Times New Roman" w:hAnsi="Times New Roman" w:cs="Times New Roman"/>
                <w:sz w:val="24"/>
                <w:szCs w:val="24"/>
              </w:rPr>
              <w:t>vs.</w:t>
            </w:r>
            <w:r w:rsidR="00B601D0">
              <w:rPr>
                <w:rFonts w:ascii="Times New Roman" w:hAnsi="Times New Roman" w:cs="Times New Roman"/>
                <w:sz w:val="24"/>
                <w:szCs w:val="24"/>
              </w:rPr>
              <w:t xml:space="preserve"> </w:t>
            </w:r>
            <w:r w:rsidRPr="00C75B98">
              <w:rPr>
                <w:rFonts w:ascii="Times New Roman" w:hAnsi="Times New Roman" w:cs="Times New Roman"/>
                <w:sz w:val="24"/>
                <w:szCs w:val="24"/>
              </w:rPr>
              <w:t>gibi bilgiler</w:t>
            </w:r>
          </w:p>
        </w:tc>
      </w:tr>
      <w:tr w:rsidR="00D10191" w:rsidRPr="00C75B98" w14:paraId="74B6BB3C" w14:textId="77777777" w:rsidTr="007717BF">
        <w:trPr>
          <w:trHeight w:val="1363"/>
          <w:jc w:val="center"/>
        </w:trPr>
        <w:tc>
          <w:tcPr>
            <w:tcW w:w="1980" w:type="dxa"/>
            <w:tcBorders>
              <w:top w:val="nil"/>
            </w:tcBorders>
            <w:shd w:val="clear" w:color="auto" w:fill="auto"/>
          </w:tcPr>
          <w:p w14:paraId="53C20311"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Lokasyon Verileri</w:t>
            </w:r>
          </w:p>
        </w:tc>
        <w:tc>
          <w:tcPr>
            <w:tcW w:w="8226" w:type="dxa"/>
            <w:tcBorders>
              <w:top w:val="nil"/>
            </w:tcBorders>
            <w:shd w:val="clear" w:color="auto" w:fill="auto"/>
          </w:tcPr>
          <w:p w14:paraId="54FC78E5" w14:textId="55BADDA4"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w:t>
            </w:r>
            <w:r w:rsidR="009A4A1A" w:rsidRPr="00C75B98">
              <w:rPr>
                <w:rFonts w:ascii="Times New Roman" w:hAnsi="Times New Roman" w:cs="Times New Roman"/>
                <w:sz w:val="24"/>
                <w:szCs w:val="24"/>
              </w:rPr>
              <w:t>bir gerçek kişiye ait</w:t>
            </w:r>
            <w:r w:rsidRPr="00C75B98">
              <w:rPr>
                <w:rFonts w:ascii="Times New Roman" w:hAnsi="Times New Roman" w:cs="Times New Roman"/>
                <w:sz w:val="24"/>
                <w:szCs w:val="24"/>
              </w:rPr>
              <w:t xml:space="preserve"> </w:t>
            </w:r>
            <w:r w:rsidR="009A4A1A" w:rsidRPr="00C75B98">
              <w:rPr>
                <w:rFonts w:ascii="Times New Roman" w:hAnsi="Times New Roman" w:cs="Times New Roman"/>
                <w:sz w:val="24"/>
                <w:szCs w:val="24"/>
              </w:rPr>
              <w:t>olduğu açık olan</w:t>
            </w:r>
            <w:r w:rsidRPr="00C75B98">
              <w:rPr>
                <w:rFonts w:ascii="Times New Roman" w:hAnsi="Times New Roman" w:cs="Times New Roman"/>
                <w:sz w:val="24"/>
                <w:szCs w:val="24"/>
              </w:rPr>
              <w:t xml:space="preserve">; </w:t>
            </w:r>
            <w:r w:rsidR="009A4A1A" w:rsidRPr="00C75B98">
              <w:rPr>
                <w:rFonts w:ascii="Times New Roman" w:hAnsi="Times New Roman" w:cs="Times New Roman"/>
                <w:sz w:val="24"/>
                <w:szCs w:val="24"/>
              </w:rPr>
              <w:t>kısmen veya tamamen otomatik</w:t>
            </w:r>
            <w:r w:rsidRPr="00C75B98">
              <w:rPr>
                <w:rFonts w:ascii="Times New Roman" w:hAnsi="Times New Roman" w:cs="Times New Roman"/>
                <w:sz w:val="24"/>
                <w:szCs w:val="24"/>
              </w:rPr>
              <w:t xml:space="preserve"> şekilde veya veri kayıt sisteminin bir parçası olarak otomatik olmayan şekilde işlenen; kişisel veri sahibinin</w:t>
            </w:r>
            <w:r w:rsidRPr="00C75B98">
              <w:rPr>
                <w:rFonts w:ascii="Times New Roman" w:hAnsi="Times New Roman" w:cs="Times New Roman"/>
                <w:spacing w:val="-25"/>
                <w:sz w:val="24"/>
                <w:szCs w:val="24"/>
              </w:rPr>
              <w:t xml:space="preserve"> </w:t>
            </w:r>
            <w:r w:rsidRPr="00C75B98">
              <w:rPr>
                <w:rFonts w:ascii="Times New Roman" w:hAnsi="Times New Roman" w:cs="Times New Roman"/>
                <w:sz w:val="24"/>
                <w:szCs w:val="24"/>
              </w:rPr>
              <w:t xml:space="preserve">hizmetlerimizi </w:t>
            </w:r>
            <w:r w:rsidR="009A4A1A" w:rsidRPr="00C75B98">
              <w:rPr>
                <w:rFonts w:ascii="Times New Roman" w:hAnsi="Times New Roman" w:cs="Times New Roman"/>
                <w:sz w:val="24"/>
                <w:szCs w:val="24"/>
              </w:rPr>
              <w:t>kullanımı sırasında veya çalışanlarımız</w:t>
            </w:r>
            <w:r w:rsidRPr="00C75B98">
              <w:rPr>
                <w:rFonts w:ascii="Times New Roman" w:hAnsi="Times New Roman" w:cs="Times New Roman"/>
                <w:sz w:val="24"/>
                <w:szCs w:val="24"/>
              </w:rPr>
              <w:t xml:space="preserve"> ile </w:t>
            </w:r>
            <w:r w:rsidR="00B601D0" w:rsidRPr="00C75B98">
              <w:rPr>
                <w:rFonts w:ascii="Times New Roman" w:hAnsi="Times New Roman" w:cs="Times New Roman"/>
                <w:sz w:val="24"/>
                <w:szCs w:val="24"/>
              </w:rPr>
              <w:t>iş birliği</w:t>
            </w:r>
            <w:r w:rsidRPr="00C75B98">
              <w:rPr>
                <w:rFonts w:ascii="Times New Roman" w:hAnsi="Times New Roman" w:cs="Times New Roman"/>
                <w:sz w:val="24"/>
                <w:szCs w:val="24"/>
              </w:rPr>
              <w:t xml:space="preserve"> içerisinde olduğumuz kurumların çalışanlarının Şirketimizin araçlarını kullanırken bulunduğu yerin konumunu tespit eden</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bilgiler</w:t>
            </w:r>
          </w:p>
        </w:tc>
      </w:tr>
      <w:tr w:rsidR="00D10191" w:rsidRPr="00C75B98" w14:paraId="5645D58C" w14:textId="77777777" w:rsidTr="009C5BAF">
        <w:trPr>
          <w:trHeight w:val="1095"/>
          <w:jc w:val="center"/>
        </w:trPr>
        <w:tc>
          <w:tcPr>
            <w:tcW w:w="1980" w:type="dxa"/>
            <w:shd w:val="clear" w:color="auto" w:fill="auto"/>
          </w:tcPr>
          <w:p w14:paraId="2EBA7569"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Özlük Verileri</w:t>
            </w:r>
          </w:p>
        </w:tc>
        <w:tc>
          <w:tcPr>
            <w:tcW w:w="8226" w:type="dxa"/>
            <w:shd w:val="clear" w:color="auto" w:fill="auto"/>
          </w:tcPr>
          <w:p w14:paraId="423715A3"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bir gerçek kişiye ait olduğu açık olan, kısmen </w:t>
            </w:r>
            <w:r w:rsidR="00B9512E" w:rsidRPr="00C75B98">
              <w:rPr>
                <w:rFonts w:ascii="Times New Roman" w:hAnsi="Times New Roman" w:cs="Times New Roman"/>
                <w:sz w:val="24"/>
                <w:szCs w:val="24"/>
              </w:rPr>
              <w:t>veya tamamen otomatik</w:t>
            </w:r>
            <w:r w:rsidRPr="00C75B98">
              <w:rPr>
                <w:rFonts w:ascii="Times New Roman" w:hAnsi="Times New Roman" w:cs="Times New Roman"/>
                <w:sz w:val="24"/>
                <w:szCs w:val="24"/>
              </w:rPr>
              <w:t xml:space="preserve"> şekilde veya veri kayıt sisteminin bir parçası olarak otomatik olmayan şekilde işlenen; çalışanlarımızın veya Şirketimizle çalışma ilişkisi içerisinde olan gerçek kişilerin özlük haklarının oluşmasına temel olacak bilgilerin elde edilmesine yönelik işlenen her türlü kişisel</w:t>
            </w:r>
            <w:r w:rsidRPr="00C75B98">
              <w:rPr>
                <w:rFonts w:ascii="Times New Roman" w:hAnsi="Times New Roman" w:cs="Times New Roman"/>
                <w:spacing w:val="-10"/>
                <w:sz w:val="24"/>
                <w:szCs w:val="24"/>
              </w:rPr>
              <w:t xml:space="preserve"> </w:t>
            </w:r>
            <w:r w:rsidRPr="00C75B98">
              <w:rPr>
                <w:rFonts w:ascii="Times New Roman" w:hAnsi="Times New Roman" w:cs="Times New Roman"/>
                <w:sz w:val="24"/>
                <w:szCs w:val="24"/>
              </w:rPr>
              <w:t>veri</w:t>
            </w:r>
          </w:p>
        </w:tc>
      </w:tr>
      <w:tr w:rsidR="00D10191" w:rsidRPr="00C75B98" w14:paraId="235497FD" w14:textId="77777777" w:rsidTr="007717BF">
        <w:trPr>
          <w:trHeight w:val="1121"/>
          <w:jc w:val="center"/>
        </w:trPr>
        <w:tc>
          <w:tcPr>
            <w:tcW w:w="1980" w:type="dxa"/>
            <w:shd w:val="clear" w:color="auto" w:fill="auto"/>
          </w:tcPr>
          <w:p w14:paraId="318BEAE0"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H</w:t>
            </w:r>
            <w:r w:rsidR="0036755E" w:rsidRPr="00C75B98">
              <w:rPr>
                <w:rFonts w:ascii="Times New Roman" w:hAnsi="Times New Roman" w:cs="Times New Roman"/>
                <w:sz w:val="24"/>
                <w:szCs w:val="24"/>
              </w:rPr>
              <w:t xml:space="preserve">ukuki İşlem ve Uyum Verileri </w:t>
            </w:r>
          </w:p>
        </w:tc>
        <w:tc>
          <w:tcPr>
            <w:tcW w:w="8226" w:type="dxa"/>
            <w:shd w:val="clear" w:color="auto" w:fill="auto"/>
          </w:tcPr>
          <w:p w14:paraId="5FBE51CA"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hukuki alacak ve haklarımızın tespiti, takibi ve borçlarımızın ifası ile kanuni yükümlülüklerimiz ve şirketimizin politikalarına uyum kapsamında işlenen kişisel verileriniz</w:t>
            </w:r>
          </w:p>
        </w:tc>
      </w:tr>
      <w:tr w:rsidR="00D10191" w:rsidRPr="00C75B98" w14:paraId="090F8CE9" w14:textId="77777777" w:rsidTr="007717BF">
        <w:trPr>
          <w:trHeight w:val="840"/>
          <w:jc w:val="center"/>
        </w:trPr>
        <w:tc>
          <w:tcPr>
            <w:tcW w:w="1980" w:type="dxa"/>
            <w:shd w:val="clear" w:color="auto" w:fill="auto"/>
          </w:tcPr>
          <w:p w14:paraId="5B72AB76"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M</w:t>
            </w:r>
            <w:r w:rsidR="0036755E" w:rsidRPr="00C75B98">
              <w:rPr>
                <w:rFonts w:ascii="Times New Roman" w:hAnsi="Times New Roman" w:cs="Times New Roman"/>
                <w:sz w:val="24"/>
                <w:szCs w:val="24"/>
              </w:rPr>
              <w:t xml:space="preserve">üşteri işlem Verileri </w:t>
            </w:r>
          </w:p>
        </w:tc>
        <w:tc>
          <w:tcPr>
            <w:tcW w:w="8226" w:type="dxa"/>
            <w:shd w:val="clear" w:color="auto" w:fill="auto"/>
          </w:tcPr>
          <w:p w14:paraId="5928B0B2"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Kimliği belirli veya belirlenebilir bir gerçek kişiye ait olduğu açık olan ve veri kayıt sistemi içerisinde yer alan; hizmetlerimizin kullanımına yönelik kayıtlar ile müşterinin hizmetleri kullanımı için gerekli olan talimatları ve talepleri gibi bilgiler</w:t>
            </w:r>
          </w:p>
        </w:tc>
      </w:tr>
      <w:tr w:rsidR="00D10191" w:rsidRPr="00C75B98" w14:paraId="251D8059" w14:textId="77777777" w:rsidTr="009C5BAF">
        <w:trPr>
          <w:trHeight w:val="842"/>
          <w:jc w:val="center"/>
        </w:trPr>
        <w:tc>
          <w:tcPr>
            <w:tcW w:w="1980" w:type="dxa"/>
            <w:shd w:val="clear" w:color="auto" w:fill="auto"/>
          </w:tcPr>
          <w:p w14:paraId="18F28278"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F</w:t>
            </w:r>
            <w:r w:rsidR="0036755E" w:rsidRPr="00C75B98">
              <w:rPr>
                <w:rFonts w:ascii="Times New Roman" w:hAnsi="Times New Roman" w:cs="Times New Roman"/>
                <w:sz w:val="24"/>
                <w:szCs w:val="24"/>
              </w:rPr>
              <w:t xml:space="preserve">iziksel </w:t>
            </w:r>
            <w:r w:rsidR="00B9512E" w:rsidRPr="00C75B98">
              <w:rPr>
                <w:rFonts w:ascii="Times New Roman" w:hAnsi="Times New Roman" w:cs="Times New Roman"/>
                <w:sz w:val="24"/>
                <w:szCs w:val="24"/>
              </w:rPr>
              <w:t>Mekân</w:t>
            </w:r>
            <w:r w:rsidR="0036755E" w:rsidRPr="00C75B98">
              <w:rPr>
                <w:rFonts w:ascii="Times New Roman" w:hAnsi="Times New Roman" w:cs="Times New Roman"/>
                <w:sz w:val="24"/>
                <w:szCs w:val="24"/>
              </w:rPr>
              <w:t xml:space="preserve"> Güvenlik Verileri </w:t>
            </w:r>
          </w:p>
        </w:tc>
        <w:tc>
          <w:tcPr>
            <w:tcW w:w="8226" w:type="dxa"/>
            <w:shd w:val="clear" w:color="auto" w:fill="auto"/>
          </w:tcPr>
          <w:p w14:paraId="2A8400C0"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bir gerçek kişiye ait olduğu açık olan ve veri kayıt sistemi içerisinde yer alan; fiziksel mekâna girişte, fiziksel </w:t>
            </w:r>
            <w:r w:rsidR="00B9512E" w:rsidRPr="00C75B98">
              <w:rPr>
                <w:rFonts w:ascii="Times New Roman" w:hAnsi="Times New Roman" w:cs="Times New Roman"/>
                <w:sz w:val="24"/>
                <w:szCs w:val="24"/>
              </w:rPr>
              <w:t>mekânın</w:t>
            </w:r>
            <w:r w:rsidRPr="00C75B98">
              <w:rPr>
                <w:rFonts w:ascii="Times New Roman" w:hAnsi="Times New Roman" w:cs="Times New Roman"/>
                <w:sz w:val="24"/>
                <w:szCs w:val="24"/>
              </w:rPr>
              <w:t xml:space="preserve"> içerisinde kalış sırasında alınan kayıtlar ve belgelere ilişkin kişisel veriler</w:t>
            </w:r>
          </w:p>
        </w:tc>
      </w:tr>
      <w:tr w:rsidR="00D10191" w:rsidRPr="00C75B98" w14:paraId="731A891A" w14:textId="77777777" w:rsidTr="007717BF">
        <w:trPr>
          <w:trHeight w:val="835"/>
          <w:jc w:val="center"/>
        </w:trPr>
        <w:tc>
          <w:tcPr>
            <w:tcW w:w="1980" w:type="dxa"/>
            <w:shd w:val="clear" w:color="auto" w:fill="auto"/>
          </w:tcPr>
          <w:p w14:paraId="3CDFD907"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İ</w:t>
            </w:r>
            <w:r w:rsidR="0036755E" w:rsidRPr="00C75B98">
              <w:rPr>
                <w:rFonts w:ascii="Times New Roman" w:hAnsi="Times New Roman" w:cs="Times New Roman"/>
                <w:sz w:val="24"/>
                <w:szCs w:val="24"/>
              </w:rPr>
              <w:t xml:space="preserve">şlem Güvenlik Verileri </w:t>
            </w:r>
          </w:p>
        </w:tc>
        <w:tc>
          <w:tcPr>
            <w:tcW w:w="8226" w:type="dxa"/>
            <w:shd w:val="clear" w:color="auto" w:fill="auto"/>
          </w:tcPr>
          <w:p w14:paraId="7295ACFE"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Kimliği belirli veya belirlenebilir bir gerçek kişiye ait olduğu açık olan ve veri kayıt sistemi içerisinde yer alan; faaliyetler yürütülürken teknik, idari, hukuki ve ticari güvenliğin sağlaması için işlenen kişisel veriler.</w:t>
            </w:r>
          </w:p>
        </w:tc>
      </w:tr>
      <w:tr w:rsidR="00D10191" w:rsidRPr="00C75B98" w14:paraId="4E5F42FD" w14:textId="77777777" w:rsidTr="001E74A0">
        <w:trPr>
          <w:trHeight w:val="852"/>
          <w:jc w:val="center"/>
        </w:trPr>
        <w:tc>
          <w:tcPr>
            <w:tcW w:w="1980" w:type="dxa"/>
            <w:shd w:val="clear" w:color="auto" w:fill="auto"/>
          </w:tcPr>
          <w:p w14:paraId="1E0E0D67"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R</w:t>
            </w:r>
            <w:r w:rsidR="0036755E" w:rsidRPr="00C75B98">
              <w:rPr>
                <w:rFonts w:ascii="Times New Roman" w:hAnsi="Times New Roman" w:cs="Times New Roman"/>
                <w:sz w:val="24"/>
                <w:szCs w:val="24"/>
              </w:rPr>
              <w:t>isk Yönetim Verileri</w:t>
            </w:r>
          </w:p>
        </w:tc>
        <w:tc>
          <w:tcPr>
            <w:tcW w:w="8226" w:type="dxa"/>
            <w:shd w:val="clear" w:color="auto" w:fill="auto"/>
          </w:tcPr>
          <w:p w14:paraId="1C24E483"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Kimliği belirli veya belirlenebilir bir gerçek kişiye ait olduğu açık olan ve veri kayıt sistemi içerisinde yer alan; ticari, teknik ve idari risklerimizi yönetebilmemiz için bu alanlarda genel kabul görmüş hukuki, ticari teamül ve dürüstlük kuralına uygun olarak kullanılan yöntemler vasıtasıyla işlenen kişisel veriler</w:t>
            </w:r>
          </w:p>
        </w:tc>
      </w:tr>
      <w:tr w:rsidR="00D10191" w:rsidRPr="00C75B98" w14:paraId="1D8DC240" w14:textId="77777777" w:rsidTr="007717BF">
        <w:trPr>
          <w:trHeight w:val="1117"/>
          <w:jc w:val="center"/>
        </w:trPr>
        <w:tc>
          <w:tcPr>
            <w:tcW w:w="1980" w:type="dxa"/>
            <w:tcBorders>
              <w:top w:val="nil"/>
            </w:tcBorders>
            <w:shd w:val="clear" w:color="auto" w:fill="auto"/>
          </w:tcPr>
          <w:p w14:paraId="23B77665"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lastRenderedPageBreak/>
              <w:t>Finansal Veriler</w:t>
            </w:r>
          </w:p>
        </w:tc>
        <w:tc>
          <w:tcPr>
            <w:tcW w:w="8226" w:type="dxa"/>
            <w:tcBorders>
              <w:top w:val="nil"/>
            </w:tcBorders>
            <w:shd w:val="clear" w:color="auto" w:fill="auto"/>
          </w:tcPr>
          <w:p w14:paraId="5045B717"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yaratılan her türlü finansal sonucu gösteren bilgi, belge ve kayıtlara ilişkin işlenen kişisel veriler</w:t>
            </w:r>
          </w:p>
        </w:tc>
      </w:tr>
      <w:tr w:rsidR="00D10191" w:rsidRPr="00C75B98" w14:paraId="4601862A" w14:textId="77777777" w:rsidTr="007717BF">
        <w:trPr>
          <w:trHeight w:val="1403"/>
          <w:jc w:val="center"/>
        </w:trPr>
        <w:tc>
          <w:tcPr>
            <w:tcW w:w="1980" w:type="dxa"/>
            <w:shd w:val="clear" w:color="auto" w:fill="auto"/>
          </w:tcPr>
          <w:p w14:paraId="605C9059"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P</w:t>
            </w:r>
            <w:r w:rsidR="0036755E" w:rsidRPr="00C75B98">
              <w:rPr>
                <w:rFonts w:ascii="Times New Roman" w:hAnsi="Times New Roman" w:cs="Times New Roman"/>
                <w:sz w:val="24"/>
                <w:szCs w:val="24"/>
              </w:rPr>
              <w:t xml:space="preserve">erformans ve Kariyer Gelişim Verileri </w:t>
            </w:r>
          </w:p>
        </w:tc>
        <w:tc>
          <w:tcPr>
            <w:tcW w:w="8226" w:type="dxa"/>
            <w:shd w:val="clear" w:color="auto" w:fill="auto"/>
          </w:tcPr>
          <w:p w14:paraId="5A1A8231"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bir gerçek kişiye ait olduğu açık olan, kısmen </w:t>
            </w:r>
            <w:r w:rsidR="00B9512E" w:rsidRPr="00C75B98">
              <w:rPr>
                <w:rFonts w:ascii="Times New Roman" w:hAnsi="Times New Roman" w:cs="Times New Roman"/>
                <w:sz w:val="24"/>
                <w:szCs w:val="24"/>
              </w:rPr>
              <w:t>veya tamamen otomatik</w:t>
            </w:r>
            <w:r w:rsidRPr="00C75B98">
              <w:rPr>
                <w:rFonts w:ascii="Times New Roman" w:hAnsi="Times New Roman" w:cs="Times New Roman"/>
                <w:sz w:val="24"/>
                <w:szCs w:val="24"/>
              </w:rPr>
              <w:t xml:space="preserve"> şekilde veya veri kayıt sisteminin bir parçası olarak otomatik olmayan şekilde işlenen; çalışanlarımızın veya Şirketimizle çalışma ilişkisi içerisinde olan gerçek kişilerin performanslarının ölçülmesi ile kariyer gelişimlerinin şirketimizin insan kaynakları politikası kapsamında planlanması ve yürütülmesi amacıyla işlenen kişisel</w:t>
            </w:r>
            <w:r w:rsidRPr="00C75B98">
              <w:rPr>
                <w:rFonts w:ascii="Times New Roman" w:hAnsi="Times New Roman" w:cs="Times New Roman"/>
                <w:spacing w:val="-27"/>
                <w:sz w:val="24"/>
                <w:szCs w:val="24"/>
              </w:rPr>
              <w:t xml:space="preserve"> </w:t>
            </w:r>
            <w:r w:rsidRPr="00C75B98">
              <w:rPr>
                <w:rFonts w:ascii="Times New Roman" w:hAnsi="Times New Roman" w:cs="Times New Roman"/>
                <w:sz w:val="24"/>
                <w:szCs w:val="24"/>
              </w:rPr>
              <w:t>veriler</w:t>
            </w:r>
          </w:p>
        </w:tc>
      </w:tr>
      <w:tr w:rsidR="00D10191" w:rsidRPr="00C75B98" w14:paraId="229990B7" w14:textId="77777777" w:rsidTr="006D3A44">
        <w:trPr>
          <w:trHeight w:val="1321"/>
          <w:jc w:val="center"/>
        </w:trPr>
        <w:tc>
          <w:tcPr>
            <w:tcW w:w="1980" w:type="dxa"/>
            <w:shd w:val="clear" w:color="auto" w:fill="auto"/>
          </w:tcPr>
          <w:p w14:paraId="47FF5D95" w14:textId="77777777" w:rsidR="00414C61" w:rsidRPr="00C75B98" w:rsidRDefault="0036755E"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Pazarlama Verileri</w:t>
            </w:r>
          </w:p>
        </w:tc>
        <w:tc>
          <w:tcPr>
            <w:tcW w:w="8226" w:type="dxa"/>
            <w:shd w:val="clear" w:color="auto" w:fill="auto"/>
          </w:tcPr>
          <w:p w14:paraId="2AB5FC37"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w:t>
            </w:r>
            <w:r w:rsidR="00B9512E" w:rsidRPr="00C75B98">
              <w:rPr>
                <w:rFonts w:ascii="Times New Roman" w:hAnsi="Times New Roman" w:cs="Times New Roman"/>
                <w:sz w:val="24"/>
                <w:szCs w:val="24"/>
              </w:rPr>
              <w:t>bir gerçek kişiye ait</w:t>
            </w:r>
            <w:r w:rsidRPr="00C75B98">
              <w:rPr>
                <w:rFonts w:ascii="Times New Roman" w:hAnsi="Times New Roman" w:cs="Times New Roman"/>
                <w:sz w:val="24"/>
                <w:szCs w:val="24"/>
              </w:rPr>
              <w:t xml:space="preserve"> </w:t>
            </w:r>
            <w:r w:rsidR="00B9512E" w:rsidRPr="00C75B98">
              <w:rPr>
                <w:rFonts w:ascii="Times New Roman" w:hAnsi="Times New Roman" w:cs="Times New Roman"/>
                <w:sz w:val="24"/>
                <w:szCs w:val="24"/>
              </w:rPr>
              <w:t>olduğu açık olan</w:t>
            </w:r>
            <w:r w:rsidRPr="00C75B98">
              <w:rPr>
                <w:rFonts w:ascii="Times New Roman" w:hAnsi="Times New Roman" w:cs="Times New Roman"/>
                <w:sz w:val="24"/>
                <w:szCs w:val="24"/>
              </w:rPr>
              <w:t xml:space="preserve">, </w:t>
            </w:r>
            <w:r w:rsidR="00B9512E" w:rsidRPr="00C75B98">
              <w:rPr>
                <w:rFonts w:ascii="Times New Roman" w:hAnsi="Times New Roman" w:cs="Times New Roman"/>
                <w:sz w:val="24"/>
                <w:szCs w:val="24"/>
              </w:rPr>
              <w:t>kısmen veya tamamen otomatik</w:t>
            </w:r>
            <w:r w:rsidRPr="00C75B98">
              <w:rPr>
                <w:rFonts w:ascii="Times New Roman" w:hAnsi="Times New Roman" w:cs="Times New Roman"/>
                <w:sz w:val="24"/>
                <w:szCs w:val="24"/>
              </w:rPr>
              <w:t xml:space="preserve"> şekilde veya veri kayıt sisteminin bir parçası olarak otomatik o</w:t>
            </w:r>
            <w:r w:rsidR="009C7B06" w:rsidRPr="00C75B98">
              <w:rPr>
                <w:rFonts w:ascii="Times New Roman" w:hAnsi="Times New Roman" w:cs="Times New Roman"/>
                <w:sz w:val="24"/>
                <w:szCs w:val="24"/>
              </w:rPr>
              <w:t xml:space="preserve">lmayan şekilde işlenen; </w:t>
            </w:r>
            <w:r w:rsidRPr="00C75B98">
              <w:rPr>
                <w:rFonts w:ascii="Times New Roman" w:hAnsi="Times New Roman" w:cs="Times New Roman"/>
                <w:sz w:val="24"/>
                <w:szCs w:val="24"/>
              </w:rPr>
              <w:t>hizmetlerimizin kişisel veri sahibinin kullanım alışkanlıkları, beğenisi ve ihtiyaçları doğrultusunda özelleştirilerek pazarlamasının yapılmasına yönelik işlenen kişisel veriler ve bu işleme sonuçları neticesinde yaratılan rapor ve</w:t>
            </w:r>
            <w:r w:rsidRPr="00C75B98">
              <w:rPr>
                <w:rFonts w:ascii="Times New Roman" w:hAnsi="Times New Roman" w:cs="Times New Roman"/>
                <w:spacing w:val="-25"/>
                <w:sz w:val="24"/>
                <w:szCs w:val="24"/>
              </w:rPr>
              <w:t xml:space="preserve"> </w:t>
            </w:r>
            <w:r w:rsidRPr="00C75B98">
              <w:rPr>
                <w:rFonts w:ascii="Times New Roman" w:hAnsi="Times New Roman" w:cs="Times New Roman"/>
                <w:sz w:val="24"/>
                <w:szCs w:val="24"/>
              </w:rPr>
              <w:t>değerlendirmeler</w:t>
            </w:r>
          </w:p>
        </w:tc>
      </w:tr>
      <w:tr w:rsidR="00D10191" w:rsidRPr="00C75B98" w14:paraId="29BBC3CB" w14:textId="77777777" w:rsidTr="00B71274">
        <w:trPr>
          <w:trHeight w:val="1255"/>
          <w:jc w:val="center"/>
        </w:trPr>
        <w:tc>
          <w:tcPr>
            <w:tcW w:w="1980" w:type="dxa"/>
            <w:shd w:val="clear" w:color="auto" w:fill="auto"/>
          </w:tcPr>
          <w:p w14:paraId="69F2BCA3"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G</w:t>
            </w:r>
            <w:r w:rsidR="0036755E" w:rsidRPr="00C75B98">
              <w:rPr>
                <w:rFonts w:ascii="Times New Roman" w:hAnsi="Times New Roman" w:cs="Times New Roman"/>
                <w:sz w:val="24"/>
                <w:szCs w:val="24"/>
              </w:rPr>
              <w:t>örsel ve İşitsel Veriler</w:t>
            </w:r>
          </w:p>
        </w:tc>
        <w:tc>
          <w:tcPr>
            <w:tcW w:w="8226" w:type="dxa"/>
            <w:shd w:val="clear" w:color="auto" w:fill="auto"/>
          </w:tcPr>
          <w:p w14:paraId="203B9B26"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 xml:space="preserve">Kimliği belirli veya belirlenebilir bir gerçek kişiye ait olduğu açık olan; kısmen veya tamamen otomatik bir şekilde veya veri kayıt sisteminin bir parçası olarak otomatik olmayan şekilde işlenen kişisel veridir; </w:t>
            </w:r>
            <w:r w:rsidR="009C7B06" w:rsidRPr="00C75B98">
              <w:rPr>
                <w:rFonts w:ascii="Times New Roman" w:hAnsi="Times New Roman" w:cs="Times New Roman"/>
                <w:sz w:val="24"/>
                <w:szCs w:val="24"/>
              </w:rPr>
              <w:t>Ör</w:t>
            </w:r>
            <w:r w:rsidRPr="00C75B98">
              <w:rPr>
                <w:rFonts w:ascii="Times New Roman" w:hAnsi="Times New Roman" w:cs="Times New Roman"/>
                <w:sz w:val="24"/>
                <w:szCs w:val="24"/>
              </w:rPr>
              <w:t xml:space="preserve">: fotoğraf ve kamera kayıtları (Fiziksel </w:t>
            </w:r>
            <w:r w:rsidR="009C7B06" w:rsidRPr="00C75B98">
              <w:rPr>
                <w:rFonts w:ascii="Times New Roman" w:hAnsi="Times New Roman" w:cs="Times New Roman"/>
                <w:sz w:val="24"/>
                <w:szCs w:val="24"/>
              </w:rPr>
              <w:t>Mekân</w:t>
            </w:r>
            <w:r w:rsidRPr="00C75B98">
              <w:rPr>
                <w:rFonts w:ascii="Times New Roman" w:hAnsi="Times New Roman" w:cs="Times New Roman"/>
                <w:sz w:val="24"/>
                <w:szCs w:val="24"/>
              </w:rPr>
              <w:t xml:space="preserve"> Güvenlik Bilgisi kapsamında giren kayıtlar hariç), ses kayıtları ile kişisel veri içeren belgelerin kopyası niteliğindeki belgelerde yer alan veriler</w:t>
            </w:r>
          </w:p>
        </w:tc>
      </w:tr>
      <w:tr w:rsidR="00414C61" w:rsidRPr="00C75B98" w14:paraId="3426D572" w14:textId="77777777" w:rsidTr="007717BF">
        <w:trPr>
          <w:trHeight w:val="806"/>
          <w:jc w:val="center"/>
        </w:trPr>
        <w:tc>
          <w:tcPr>
            <w:tcW w:w="1980" w:type="dxa"/>
            <w:shd w:val="clear" w:color="auto" w:fill="auto"/>
          </w:tcPr>
          <w:p w14:paraId="42F5E0C6" w14:textId="77777777" w:rsidR="0036755E"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Ö</w:t>
            </w:r>
            <w:r w:rsidR="0036755E" w:rsidRPr="00C75B98">
              <w:rPr>
                <w:rFonts w:ascii="Times New Roman" w:hAnsi="Times New Roman" w:cs="Times New Roman"/>
                <w:sz w:val="24"/>
                <w:szCs w:val="24"/>
              </w:rPr>
              <w:t xml:space="preserve">zel </w:t>
            </w:r>
            <w:r w:rsidRPr="00C75B98">
              <w:rPr>
                <w:rFonts w:ascii="Times New Roman" w:hAnsi="Times New Roman" w:cs="Times New Roman"/>
                <w:sz w:val="24"/>
                <w:szCs w:val="24"/>
              </w:rPr>
              <w:t>V</w:t>
            </w:r>
            <w:r w:rsidR="0036755E" w:rsidRPr="00C75B98">
              <w:rPr>
                <w:rFonts w:ascii="Times New Roman" w:hAnsi="Times New Roman" w:cs="Times New Roman"/>
                <w:sz w:val="24"/>
                <w:szCs w:val="24"/>
              </w:rPr>
              <w:t>eriler</w:t>
            </w:r>
            <w:r w:rsidRPr="00C75B98">
              <w:rPr>
                <w:rFonts w:ascii="Times New Roman" w:hAnsi="Times New Roman" w:cs="Times New Roman"/>
                <w:sz w:val="24"/>
                <w:szCs w:val="24"/>
              </w:rPr>
              <w:t xml:space="preserve"> </w:t>
            </w:r>
          </w:p>
          <w:p w14:paraId="6DBCDAFA" w14:textId="77777777" w:rsidR="00414C61" w:rsidRPr="00C75B98" w:rsidRDefault="007B7F78" w:rsidP="00393728">
            <w:pPr>
              <w:pStyle w:val="AralkYok"/>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w:t>
            </w:r>
            <w:r w:rsidR="009C7B06" w:rsidRPr="00C75B98">
              <w:rPr>
                <w:rFonts w:ascii="Times New Roman" w:hAnsi="Times New Roman" w:cs="Times New Roman"/>
                <w:sz w:val="24"/>
                <w:szCs w:val="24"/>
              </w:rPr>
              <w:t>Sağlık, Cinsel</w:t>
            </w:r>
            <w:r w:rsidR="0036755E" w:rsidRPr="00C75B98">
              <w:rPr>
                <w:rFonts w:ascii="Times New Roman" w:hAnsi="Times New Roman" w:cs="Times New Roman"/>
                <w:sz w:val="24"/>
                <w:szCs w:val="24"/>
              </w:rPr>
              <w:t xml:space="preserve"> </w:t>
            </w:r>
            <w:r w:rsidRPr="00C75B98">
              <w:rPr>
                <w:rFonts w:ascii="Times New Roman" w:hAnsi="Times New Roman" w:cs="Times New Roman"/>
                <w:sz w:val="24"/>
                <w:szCs w:val="24"/>
              </w:rPr>
              <w:t>H</w:t>
            </w:r>
            <w:r w:rsidR="0036755E" w:rsidRPr="00C75B98">
              <w:rPr>
                <w:rFonts w:ascii="Times New Roman" w:hAnsi="Times New Roman" w:cs="Times New Roman"/>
                <w:sz w:val="24"/>
                <w:szCs w:val="24"/>
              </w:rPr>
              <w:t>ayat</w:t>
            </w:r>
            <w:r w:rsidRPr="00C75B98">
              <w:rPr>
                <w:rFonts w:ascii="Times New Roman" w:hAnsi="Times New Roman" w:cs="Times New Roman"/>
                <w:sz w:val="24"/>
                <w:szCs w:val="24"/>
              </w:rPr>
              <w:t>)</w:t>
            </w:r>
          </w:p>
        </w:tc>
        <w:tc>
          <w:tcPr>
            <w:tcW w:w="8226" w:type="dxa"/>
            <w:shd w:val="clear" w:color="auto" w:fill="auto"/>
          </w:tcPr>
          <w:p w14:paraId="01299ADE" w14:textId="77777777" w:rsidR="00414C61" w:rsidRPr="00C75B98" w:rsidRDefault="007B7F78" w:rsidP="00393728">
            <w:pPr>
              <w:pStyle w:val="AralkYok"/>
              <w:tabs>
                <w:tab w:val="left" w:pos="10065"/>
              </w:tabs>
              <w:spacing w:before="80" w:after="80"/>
              <w:ind w:left="57"/>
              <w:rPr>
                <w:rFonts w:ascii="Times New Roman" w:hAnsi="Times New Roman" w:cs="Times New Roman"/>
                <w:sz w:val="24"/>
                <w:szCs w:val="24"/>
              </w:rPr>
            </w:pPr>
            <w:r w:rsidRPr="00C75B98">
              <w:rPr>
                <w:rFonts w:ascii="Times New Roman" w:hAnsi="Times New Roman" w:cs="Times New Roman"/>
                <w:sz w:val="24"/>
                <w:szCs w:val="24"/>
              </w:rPr>
              <w:t>Sağlık ve cinsel hayata ilişkin veriler</w:t>
            </w:r>
            <w:r w:rsidR="00F70E4A" w:rsidRPr="00C75B98">
              <w:rPr>
                <w:rFonts w:ascii="Times New Roman" w:hAnsi="Times New Roman" w:cs="Times New Roman"/>
                <w:sz w:val="24"/>
                <w:szCs w:val="24"/>
              </w:rPr>
              <w:t xml:space="preserve"> </w:t>
            </w:r>
            <w:r w:rsidR="00CC65DB" w:rsidRPr="00C75B98">
              <w:rPr>
                <w:rFonts w:ascii="Times New Roman" w:hAnsi="Times New Roman" w:cs="Times New Roman"/>
                <w:sz w:val="24"/>
                <w:szCs w:val="24"/>
              </w:rPr>
              <w:t>I</w:t>
            </w:r>
            <w:r w:rsidR="0036755E" w:rsidRPr="00C75B98">
              <w:rPr>
                <w:rFonts w:ascii="Times New Roman" w:hAnsi="Times New Roman" w:cs="Times New Roman"/>
                <w:sz w:val="24"/>
                <w:szCs w:val="24"/>
              </w:rPr>
              <w:t>rk, etnik köken, siyasi düşünce, felsefi inanç, din, mezhep veya diğer inançlar, kılık ve kıyafet, dernek, vakıf ya da sendika üyeliği, ceza mahkûmiyeti ve güvenlik tedbirleriyle ilgili veriler ile biyometrik ve genetik veriler</w:t>
            </w:r>
          </w:p>
        </w:tc>
      </w:tr>
    </w:tbl>
    <w:p w14:paraId="6D31E1AD" w14:textId="1245F619" w:rsidR="00414C61" w:rsidRPr="00C75B98" w:rsidRDefault="007B7F78" w:rsidP="00A0454A">
      <w:pPr>
        <w:pStyle w:val="Balk1"/>
        <w:numPr>
          <w:ilvl w:val="0"/>
          <w:numId w:val="5"/>
        </w:numPr>
        <w:tabs>
          <w:tab w:val="left" w:pos="10065"/>
        </w:tabs>
        <w:spacing w:before="480" w:after="80"/>
        <w:ind w:left="284" w:right="0"/>
        <w:jc w:val="left"/>
        <w:rPr>
          <w:rFonts w:ascii="Times New Roman" w:hAnsi="Times New Roman" w:cs="Times New Roman"/>
        </w:rPr>
      </w:pPr>
      <w:bookmarkStart w:id="41" w:name="3._BÖLÜM:_KİŞİSEL_VERİLERİN_İŞLENMESİNİN"/>
      <w:bookmarkStart w:id="42" w:name="_Toc49516695"/>
      <w:bookmarkEnd w:id="41"/>
      <w:r w:rsidRPr="00C75B98">
        <w:rPr>
          <w:rFonts w:ascii="Times New Roman" w:hAnsi="Times New Roman" w:cs="Times New Roman"/>
        </w:rPr>
        <w:t>BÖLÜM: KİŞİSEL VERİLERİN İŞLENMESİNİN HUKUKİ DAYANAKLARI VE AMAÇLARI</w:t>
      </w:r>
      <w:bookmarkEnd w:id="42"/>
    </w:p>
    <w:p w14:paraId="2A1E0F22" w14:textId="77777777" w:rsidR="00414C61" w:rsidRPr="00C75B98" w:rsidRDefault="007B7F78" w:rsidP="00393728">
      <w:pPr>
        <w:pStyle w:val="Balk2"/>
        <w:numPr>
          <w:ilvl w:val="0"/>
          <w:numId w:val="3"/>
        </w:numPr>
        <w:tabs>
          <w:tab w:val="left" w:pos="584"/>
          <w:tab w:val="left" w:pos="10065"/>
        </w:tabs>
        <w:spacing w:before="80" w:after="80"/>
        <w:ind w:left="284" w:hanging="120"/>
        <w:rPr>
          <w:rFonts w:ascii="Times New Roman" w:hAnsi="Times New Roman" w:cs="Times New Roman"/>
          <w:sz w:val="24"/>
          <w:szCs w:val="24"/>
        </w:rPr>
      </w:pPr>
      <w:bookmarkStart w:id="43" w:name="I._KİŞİSEL_VERİLERİN_İŞLENMESİNİN_HUKUKİ"/>
      <w:bookmarkStart w:id="44" w:name="_Toc49516696"/>
      <w:bookmarkEnd w:id="43"/>
      <w:r w:rsidRPr="00C75B98">
        <w:rPr>
          <w:rFonts w:ascii="Times New Roman" w:hAnsi="Times New Roman" w:cs="Times New Roman"/>
          <w:sz w:val="24"/>
          <w:szCs w:val="24"/>
        </w:rPr>
        <w:t>KİŞİSEL VERİLERİN İŞLENMESİNİN HUKUKİ</w:t>
      </w:r>
      <w:r w:rsidRPr="00C75B98">
        <w:rPr>
          <w:rFonts w:ascii="Times New Roman" w:hAnsi="Times New Roman" w:cs="Times New Roman"/>
          <w:spacing w:val="-18"/>
          <w:sz w:val="24"/>
          <w:szCs w:val="24"/>
        </w:rPr>
        <w:t xml:space="preserve"> </w:t>
      </w:r>
      <w:r w:rsidRPr="00C75B98">
        <w:rPr>
          <w:rFonts w:ascii="Times New Roman" w:hAnsi="Times New Roman" w:cs="Times New Roman"/>
          <w:sz w:val="24"/>
          <w:szCs w:val="24"/>
        </w:rPr>
        <w:t>DAYANAKLARI</w:t>
      </w:r>
      <w:bookmarkEnd w:id="44"/>
    </w:p>
    <w:p w14:paraId="5E375E85" w14:textId="77777777" w:rsidR="00414C61" w:rsidRPr="00C75B98" w:rsidRDefault="007B7F78" w:rsidP="00393728">
      <w:pPr>
        <w:pStyle w:val="Balk3"/>
        <w:numPr>
          <w:ilvl w:val="0"/>
          <w:numId w:val="8"/>
        </w:numPr>
        <w:tabs>
          <w:tab w:val="left" w:pos="10065"/>
        </w:tabs>
        <w:spacing w:before="80" w:after="80"/>
        <w:ind w:left="284"/>
        <w:rPr>
          <w:rFonts w:ascii="Times New Roman" w:hAnsi="Times New Roman" w:cs="Times New Roman"/>
          <w:i w:val="0"/>
          <w:sz w:val="24"/>
          <w:szCs w:val="24"/>
        </w:rPr>
      </w:pPr>
      <w:bookmarkStart w:id="45" w:name="1._Genel_İlkeler"/>
      <w:bookmarkStart w:id="46" w:name="_Toc49516697"/>
      <w:bookmarkEnd w:id="45"/>
      <w:r w:rsidRPr="00C75B98">
        <w:rPr>
          <w:rFonts w:ascii="Times New Roman" w:hAnsi="Times New Roman" w:cs="Times New Roman"/>
          <w:i w:val="0"/>
          <w:sz w:val="24"/>
          <w:szCs w:val="24"/>
        </w:rPr>
        <w:t>Genel İlkeler</w:t>
      </w:r>
      <w:bookmarkEnd w:id="46"/>
    </w:p>
    <w:p w14:paraId="0D3205FC" w14:textId="77777777"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Şirketimiz tarafından kişisel verilerin işlenmesine yönelik hukuki dayanaklar farklılık gösterse de her türlü kişisel veri işleme faaliyetinde 6698 sayılı Kanun’un 4.maddesinde genel ilkelere uygun olarak hareket edilmektedir. Buna göre; her türlü veri işlemesinde</w:t>
      </w:r>
      <w:r w:rsidR="00E04547" w:rsidRPr="00C75B98">
        <w:rPr>
          <w:rFonts w:ascii="Times New Roman" w:hAnsi="Times New Roman" w:cs="Times New Roman"/>
          <w:sz w:val="24"/>
          <w:szCs w:val="24"/>
        </w:rPr>
        <w:t>,</w:t>
      </w:r>
    </w:p>
    <w:p w14:paraId="216417A6" w14:textId="77777777" w:rsidR="004A5AB6" w:rsidRPr="00C75B98" w:rsidRDefault="007B7F78" w:rsidP="00393728">
      <w:pPr>
        <w:pStyle w:val="ListeParagraf"/>
        <w:numPr>
          <w:ilvl w:val="0"/>
          <w:numId w:val="27"/>
        </w:numPr>
        <w:tabs>
          <w:tab w:val="left" w:pos="567"/>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Hukuka ve dürüstlük kurallarına uygun</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olma,</w:t>
      </w:r>
    </w:p>
    <w:p w14:paraId="72BDE6C9" w14:textId="77777777" w:rsidR="004A5AB6" w:rsidRPr="00C75B98" w:rsidRDefault="007B7F78" w:rsidP="00393728">
      <w:pPr>
        <w:pStyle w:val="ListeParagraf"/>
        <w:numPr>
          <w:ilvl w:val="0"/>
          <w:numId w:val="27"/>
        </w:numPr>
        <w:tabs>
          <w:tab w:val="left" w:pos="567"/>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Doğru ve gerektiğinde güncel olma,</w:t>
      </w:r>
    </w:p>
    <w:p w14:paraId="756EF0F4" w14:textId="77777777" w:rsidR="004A5AB6" w:rsidRPr="00C75B98" w:rsidRDefault="007B7F78" w:rsidP="00393728">
      <w:pPr>
        <w:pStyle w:val="ListeParagraf"/>
        <w:numPr>
          <w:ilvl w:val="0"/>
          <w:numId w:val="27"/>
        </w:numPr>
        <w:tabs>
          <w:tab w:val="left" w:pos="567"/>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Belirli, açık ve meşru amaçlar için</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işlenme,</w:t>
      </w:r>
    </w:p>
    <w:p w14:paraId="40D76CFA" w14:textId="77777777" w:rsidR="004A5AB6" w:rsidRPr="00C75B98" w:rsidRDefault="007B7F78" w:rsidP="00393728">
      <w:pPr>
        <w:pStyle w:val="ListeParagraf"/>
        <w:numPr>
          <w:ilvl w:val="0"/>
          <w:numId w:val="27"/>
        </w:numPr>
        <w:tabs>
          <w:tab w:val="left" w:pos="567"/>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İşlendikleri amaçla bağlantılı, sınırlı ve ölçülü</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olma,</w:t>
      </w:r>
    </w:p>
    <w:p w14:paraId="35B2034A" w14:textId="398BBCD1" w:rsidR="00414C61" w:rsidRPr="00C75B98" w:rsidRDefault="007B7F78" w:rsidP="00393728">
      <w:pPr>
        <w:pStyle w:val="ListeParagraf"/>
        <w:numPr>
          <w:ilvl w:val="0"/>
          <w:numId w:val="27"/>
        </w:numPr>
        <w:tabs>
          <w:tab w:val="left" w:pos="567"/>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İlgili mevzuatta öngörülen veya işlendikleri amaç için gerekli olan süre kadar muhafaza edilme genel ilkeleri göz önünde</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tutulmaktadır.</w:t>
      </w:r>
    </w:p>
    <w:p w14:paraId="0934F392" w14:textId="77777777" w:rsidR="00414C61" w:rsidRPr="00C75B98" w:rsidRDefault="007B7F78" w:rsidP="00393728">
      <w:pPr>
        <w:pStyle w:val="Balk3"/>
        <w:numPr>
          <w:ilvl w:val="0"/>
          <w:numId w:val="8"/>
        </w:numPr>
        <w:tabs>
          <w:tab w:val="left" w:pos="10065"/>
        </w:tabs>
        <w:spacing w:before="80" w:after="80"/>
        <w:ind w:left="284"/>
        <w:rPr>
          <w:rFonts w:ascii="Times New Roman" w:hAnsi="Times New Roman" w:cs="Times New Roman"/>
          <w:i w:val="0"/>
          <w:sz w:val="24"/>
          <w:szCs w:val="24"/>
        </w:rPr>
      </w:pPr>
      <w:bookmarkStart w:id="47" w:name="2._Hukuka_Uygunluk_Sebepleri"/>
      <w:bookmarkStart w:id="48" w:name="_Toc49516698"/>
      <w:bookmarkEnd w:id="47"/>
      <w:r w:rsidRPr="00C75B98">
        <w:rPr>
          <w:rFonts w:ascii="Times New Roman" w:hAnsi="Times New Roman" w:cs="Times New Roman"/>
          <w:i w:val="0"/>
          <w:sz w:val="24"/>
          <w:szCs w:val="24"/>
        </w:rPr>
        <w:t>Hukuka Uygunluk Sebepleri</w:t>
      </w:r>
      <w:bookmarkEnd w:id="48"/>
    </w:p>
    <w:p w14:paraId="4F70D8AB"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49" w:name="A)__Kişisel_Veri_Sahibinin_Açık_Rızasını"/>
      <w:bookmarkEnd w:id="49"/>
      <w:r w:rsidRPr="00C75B98">
        <w:rPr>
          <w:rFonts w:ascii="Times New Roman" w:hAnsi="Times New Roman" w:cs="Times New Roman"/>
          <w:b/>
          <w:i/>
          <w:sz w:val="24"/>
          <w:szCs w:val="24"/>
        </w:rPr>
        <w:lastRenderedPageBreak/>
        <w:t>Kişisel Veri Sahibinin Açık Rızasının</w:t>
      </w:r>
      <w:r w:rsidRPr="00C75B98">
        <w:rPr>
          <w:rFonts w:ascii="Times New Roman" w:hAnsi="Times New Roman" w:cs="Times New Roman"/>
          <w:b/>
          <w:i/>
          <w:spacing w:val="-8"/>
          <w:sz w:val="24"/>
          <w:szCs w:val="24"/>
        </w:rPr>
        <w:t xml:space="preserve"> </w:t>
      </w:r>
      <w:r w:rsidRPr="00C75B98">
        <w:rPr>
          <w:rFonts w:ascii="Times New Roman" w:hAnsi="Times New Roman" w:cs="Times New Roman"/>
          <w:b/>
          <w:i/>
          <w:sz w:val="24"/>
          <w:szCs w:val="24"/>
        </w:rPr>
        <w:t>Bulunması</w:t>
      </w:r>
    </w:p>
    <w:p w14:paraId="3734ED8A" w14:textId="77777777" w:rsidR="00414C61" w:rsidRPr="00C75B98" w:rsidRDefault="007B7F78" w:rsidP="00393728">
      <w:pPr>
        <w:pStyle w:val="GvdeMetni"/>
        <w:tabs>
          <w:tab w:val="left" w:pos="10065"/>
        </w:tabs>
        <w:spacing w:before="80" w:after="80"/>
        <w:ind w:left="284" w:right="183"/>
        <w:rPr>
          <w:rFonts w:ascii="Times New Roman" w:hAnsi="Times New Roman" w:cs="Times New Roman"/>
          <w:sz w:val="24"/>
          <w:szCs w:val="24"/>
        </w:rPr>
      </w:pPr>
      <w:r w:rsidRPr="00C75B98">
        <w:rPr>
          <w:rFonts w:ascii="Times New Roman" w:hAnsi="Times New Roman" w:cs="Times New Roman"/>
          <w:sz w:val="24"/>
          <w:szCs w:val="24"/>
        </w:rPr>
        <w:t>Kişisel verilerin işlenme şartlarından biri sahibinin açık rızasıdır. Kişisel veri sahibinin açık rızası belirli bir konuya ilişkin, bilgilendirilmeye dayalı olarak ve özgür iradeyle açıklanmalıdır.</w:t>
      </w:r>
    </w:p>
    <w:p w14:paraId="0489A3AC"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50" w:name="B)__Kanunlarda_Açıkça_Öngörülmesi"/>
      <w:bookmarkEnd w:id="50"/>
      <w:r w:rsidRPr="00C75B98">
        <w:rPr>
          <w:rFonts w:ascii="Times New Roman" w:hAnsi="Times New Roman" w:cs="Times New Roman"/>
          <w:b/>
          <w:i/>
          <w:sz w:val="24"/>
          <w:szCs w:val="24"/>
        </w:rPr>
        <w:t>Kanunlarda Açıkça Öngörülmesi</w:t>
      </w:r>
    </w:p>
    <w:p w14:paraId="2F58BD79" w14:textId="77777777" w:rsidR="00414C61" w:rsidRPr="00C75B98" w:rsidRDefault="007B7F78" w:rsidP="00393728">
      <w:pPr>
        <w:pStyle w:val="GvdeMetni"/>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Veri sahibinin kişisel verileri, kanunda açıkça öngörülmesi halinde hukuka uygun olarak işlenebilecektir.</w:t>
      </w:r>
    </w:p>
    <w:p w14:paraId="7A69A970" w14:textId="77777777" w:rsidR="00414C61" w:rsidRPr="00C75B98" w:rsidRDefault="007B7F78" w:rsidP="00393728">
      <w:pPr>
        <w:tabs>
          <w:tab w:val="left" w:pos="10065"/>
        </w:tabs>
        <w:spacing w:before="80" w:after="80"/>
        <w:ind w:left="284"/>
        <w:rPr>
          <w:rFonts w:ascii="Times New Roman" w:hAnsi="Times New Roman" w:cs="Times New Roman"/>
          <w:i/>
          <w:sz w:val="24"/>
          <w:szCs w:val="24"/>
        </w:rPr>
      </w:pPr>
      <w:r w:rsidRPr="00C75B98">
        <w:rPr>
          <w:rFonts w:ascii="Times New Roman" w:hAnsi="Times New Roman" w:cs="Times New Roman"/>
          <w:i/>
          <w:sz w:val="24"/>
          <w:szCs w:val="24"/>
        </w:rPr>
        <w:t>Örne</w:t>
      </w:r>
      <w:r w:rsidR="00B71274" w:rsidRPr="00C75B98">
        <w:rPr>
          <w:rFonts w:ascii="Times New Roman" w:hAnsi="Times New Roman" w:cs="Times New Roman"/>
          <w:i/>
          <w:sz w:val="24"/>
          <w:szCs w:val="24"/>
        </w:rPr>
        <w:t>k olarak</w:t>
      </w:r>
      <w:r w:rsidRPr="00C75B98">
        <w:rPr>
          <w:rFonts w:ascii="Times New Roman" w:hAnsi="Times New Roman" w:cs="Times New Roman"/>
          <w:i/>
          <w:sz w:val="24"/>
          <w:szCs w:val="24"/>
        </w:rPr>
        <w:t>, Kimlik Bildirme Mevzuatı uyarınca Çalışanlarımızın kimliklerinin yetkili mercilere bildirilmesi.</w:t>
      </w:r>
    </w:p>
    <w:p w14:paraId="42962FC3"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51" w:name="C)__Fiili_İmkânsızlık_Sebebiyle_İlgilini"/>
      <w:bookmarkEnd w:id="51"/>
      <w:r w:rsidRPr="00C75B98">
        <w:rPr>
          <w:rFonts w:ascii="Times New Roman" w:hAnsi="Times New Roman" w:cs="Times New Roman"/>
          <w:b/>
          <w:i/>
          <w:sz w:val="24"/>
          <w:szCs w:val="24"/>
        </w:rPr>
        <w:t>Fiili İmkânsızlık Sebebiyle İlgilinin Açık Rızasının Alınamaması</w:t>
      </w:r>
    </w:p>
    <w:p w14:paraId="16B33245" w14:textId="6D4924D6" w:rsidR="00414C61" w:rsidRPr="00C75B98" w:rsidRDefault="007B7F78" w:rsidP="00393728">
      <w:pPr>
        <w:tabs>
          <w:tab w:val="left" w:pos="10065"/>
        </w:tabs>
        <w:spacing w:before="80" w:after="80"/>
        <w:ind w:left="284" w:right="178"/>
        <w:rPr>
          <w:rFonts w:ascii="Times New Roman" w:hAnsi="Times New Roman" w:cs="Times New Roman"/>
          <w:i/>
          <w:sz w:val="24"/>
          <w:szCs w:val="24"/>
        </w:rPr>
      </w:pPr>
      <w:r w:rsidRPr="00C75B98">
        <w:rPr>
          <w:rFonts w:ascii="Times New Roman" w:hAnsi="Times New Roman" w:cs="Times New Roman"/>
          <w:sz w:val="24"/>
          <w:szCs w:val="24"/>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w:t>
      </w:r>
      <w:r w:rsidRPr="00C75B98">
        <w:rPr>
          <w:rFonts w:ascii="Times New Roman" w:hAnsi="Times New Roman" w:cs="Times New Roman"/>
          <w:i/>
          <w:sz w:val="24"/>
          <w:szCs w:val="24"/>
        </w:rPr>
        <w:t>Örne</w:t>
      </w:r>
      <w:r w:rsidR="00B71274" w:rsidRPr="00C75B98">
        <w:rPr>
          <w:rFonts w:ascii="Times New Roman" w:hAnsi="Times New Roman" w:cs="Times New Roman"/>
          <w:i/>
          <w:sz w:val="24"/>
          <w:szCs w:val="24"/>
        </w:rPr>
        <w:t>k olarak</w:t>
      </w:r>
      <w:r w:rsidRPr="00C75B98">
        <w:rPr>
          <w:rFonts w:ascii="Times New Roman" w:hAnsi="Times New Roman" w:cs="Times New Roman"/>
          <w:i/>
          <w:sz w:val="24"/>
          <w:szCs w:val="24"/>
        </w:rPr>
        <w:t xml:space="preserve">, </w:t>
      </w:r>
      <w:r w:rsidR="006D3A44" w:rsidRPr="00C75B98">
        <w:rPr>
          <w:rFonts w:ascii="Times New Roman" w:hAnsi="Times New Roman" w:cs="Times New Roman"/>
          <w:i/>
          <w:sz w:val="24"/>
          <w:szCs w:val="24"/>
        </w:rPr>
        <w:t>kaza ve benzeri durumlarda ilgili kişinin</w:t>
      </w:r>
      <w:r w:rsidR="00A45F8A" w:rsidRPr="00C75B98">
        <w:rPr>
          <w:rFonts w:ascii="Times New Roman" w:hAnsi="Times New Roman" w:cs="Times New Roman"/>
          <w:i/>
          <w:sz w:val="24"/>
          <w:szCs w:val="24"/>
        </w:rPr>
        <w:t xml:space="preserve"> </w:t>
      </w:r>
      <w:proofErr w:type="gramStart"/>
      <w:r w:rsidR="00A45F8A" w:rsidRPr="00C75B98">
        <w:rPr>
          <w:rFonts w:ascii="Times New Roman" w:hAnsi="Times New Roman" w:cs="Times New Roman"/>
          <w:sz w:val="24"/>
          <w:szCs w:val="24"/>
        </w:rPr>
        <w:t>( Veri</w:t>
      </w:r>
      <w:proofErr w:type="gramEnd"/>
      <w:r w:rsidR="00A45F8A" w:rsidRPr="00C75B98">
        <w:rPr>
          <w:rFonts w:ascii="Times New Roman" w:hAnsi="Times New Roman" w:cs="Times New Roman"/>
          <w:sz w:val="24"/>
          <w:szCs w:val="24"/>
        </w:rPr>
        <w:t xml:space="preserve"> Sahibi ) </w:t>
      </w:r>
      <w:r w:rsidR="006D3A44" w:rsidRPr="00C75B98">
        <w:rPr>
          <w:rFonts w:ascii="Times New Roman" w:hAnsi="Times New Roman" w:cs="Times New Roman"/>
          <w:i/>
          <w:sz w:val="24"/>
          <w:szCs w:val="24"/>
        </w:rPr>
        <w:t xml:space="preserve"> </w:t>
      </w:r>
      <w:r w:rsidRPr="00C75B98">
        <w:rPr>
          <w:rFonts w:ascii="Times New Roman" w:hAnsi="Times New Roman" w:cs="Times New Roman"/>
          <w:i/>
          <w:sz w:val="24"/>
          <w:szCs w:val="24"/>
        </w:rPr>
        <w:t xml:space="preserve">kan grubu </w:t>
      </w:r>
      <w:r w:rsidR="006D3A44" w:rsidRPr="00C75B98">
        <w:rPr>
          <w:rFonts w:ascii="Times New Roman" w:hAnsi="Times New Roman" w:cs="Times New Roman"/>
          <w:i/>
          <w:sz w:val="24"/>
          <w:szCs w:val="24"/>
        </w:rPr>
        <w:t xml:space="preserve">veya sağlık bilgilerinin sağlık görevlisi veya </w:t>
      </w:r>
      <w:r w:rsidRPr="00C75B98">
        <w:rPr>
          <w:rFonts w:ascii="Times New Roman" w:hAnsi="Times New Roman" w:cs="Times New Roman"/>
          <w:i/>
          <w:sz w:val="24"/>
          <w:szCs w:val="24"/>
        </w:rPr>
        <w:t>hekim ile paylaşılması.</w:t>
      </w:r>
    </w:p>
    <w:p w14:paraId="739C4027"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52" w:name="D)__Sözleşmenin_Kurulması_veya_İfasıyla_"/>
      <w:bookmarkEnd w:id="52"/>
      <w:r w:rsidRPr="00C75B98">
        <w:rPr>
          <w:rFonts w:ascii="Times New Roman" w:hAnsi="Times New Roman" w:cs="Times New Roman"/>
          <w:b/>
          <w:i/>
          <w:sz w:val="24"/>
          <w:szCs w:val="24"/>
        </w:rPr>
        <w:t>Sözleşmenin Kurulması veya İfasıyla Doğrudan İlgi Olması</w:t>
      </w:r>
    </w:p>
    <w:p w14:paraId="4C56161F" w14:textId="77777777" w:rsidR="00414C61" w:rsidRPr="00C75B98" w:rsidRDefault="007B7F78" w:rsidP="00393728">
      <w:pPr>
        <w:tabs>
          <w:tab w:val="left" w:pos="10065"/>
        </w:tabs>
        <w:spacing w:before="80" w:after="80"/>
        <w:ind w:left="284" w:right="178"/>
        <w:rPr>
          <w:rFonts w:ascii="Times New Roman" w:hAnsi="Times New Roman" w:cs="Times New Roman"/>
          <w:i/>
          <w:sz w:val="24"/>
          <w:szCs w:val="24"/>
        </w:rPr>
      </w:pPr>
      <w:r w:rsidRPr="00C75B98">
        <w:rPr>
          <w:rFonts w:ascii="Times New Roman" w:hAnsi="Times New Roman" w:cs="Times New Roman"/>
          <w:sz w:val="24"/>
          <w:szCs w:val="24"/>
        </w:rPr>
        <w:t xml:space="preserve">Bir sözleşmenin kurulması veya ifasıyla doğrudan doğruya ilgili olması kaydıyla, sözleşmenin taraflarına ait kişisel verilerin işlenmesinin gerekli olması halinde kişisel verilerin işlenmesi mümkündür. </w:t>
      </w:r>
      <w:bookmarkStart w:id="53" w:name="E)__Şirketin_Hukuki_Yükümlülüğünü_Yerine"/>
      <w:bookmarkEnd w:id="53"/>
      <w:r w:rsidRPr="00C75B98">
        <w:rPr>
          <w:rFonts w:ascii="Times New Roman" w:hAnsi="Times New Roman" w:cs="Times New Roman"/>
          <w:i/>
          <w:sz w:val="24"/>
          <w:szCs w:val="24"/>
        </w:rPr>
        <w:t>Örne</w:t>
      </w:r>
      <w:r w:rsidR="00B71274" w:rsidRPr="00C75B98">
        <w:rPr>
          <w:rFonts w:ascii="Times New Roman" w:hAnsi="Times New Roman" w:cs="Times New Roman"/>
          <w:i/>
          <w:sz w:val="24"/>
          <w:szCs w:val="24"/>
        </w:rPr>
        <w:t>k olarak</w:t>
      </w:r>
      <w:r w:rsidRPr="00C75B98">
        <w:rPr>
          <w:rFonts w:ascii="Times New Roman" w:hAnsi="Times New Roman" w:cs="Times New Roman"/>
          <w:i/>
          <w:sz w:val="24"/>
          <w:szCs w:val="24"/>
        </w:rPr>
        <w:t xml:space="preserve">, iş sözleşmesinin </w:t>
      </w:r>
      <w:r w:rsidR="00B71274" w:rsidRPr="00C75B98">
        <w:rPr>
          <w:rFonts w:ascii="Times New Roman" w:hAnsi="Times New Roman" w:cs="Times New Roman"/>
          <w:i/>
          <w:sz w:val="24"/>
          <w:szCs w:val="24"/>
        </w:rPr>
        <w:t xml:space="preserve">ifa edilmesi </w:t>
      </w:r>
      <w:r w:rsidRPr="00C75B98">
        <w:rPr>
          <w:rFonts w:ascii="Times New Roman" w:hAnsi="Times New Roman" w:cs="Times New Roman"/>
          <w:i/>
          <w:sz w:val="24"/>
          <w:szCs w:val="24"/>
        </w:rPr>
        <w:t>için adaydan CV alınması, sözleşme kapsamında tebligat yapılabilmesi için adres alınması</w:t>
      </w:r>
      <w:r w:rsidR="00B71274" w:rsidRPr="00C75B98">
        <w:rPr>
          <w:rFonts w:ascii="Times New Roman" w:hAnsi="Times New Roman" w:cs="Times New Roman"/>
          <w:i/>
          <w:sz w:val="24"/>
          <w:szCs w:val="24"/>
        </w:rPr>
        <w:t xml:space="preserve"> gibi</w:t>
      </w:r>
      <w:r w:rsidRPr="00C75B98">
        <w:rPr>
          <w:rFonts w:ascii="Times New Roman" w:hAnsi="Times New Roman" w:cs="Times New Roman"/>
          <w:i/>
          <w:sz w:val="24"/>
          <w:szCs w:val="24"/>
        </w:rPr>
        <w:t>.</w:t>
      </w:r>
    </w:p>
    <w:p w14:paraId="1D9B8A24"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r w:rsidRPr="00C75B98">
        <w:rPr>
          <w:rFonts w:ascii="Times New Roman" w:hAnsi="Times New Roman" w:cs="Times New Roman"/>
          <w:b/>
          <w:i/>
          <w:sz w:val="24"/>
          <w:szCs w:val="24"/>
        </w:rPr>
        <w:t>Şirketin Hukuki Yükümlülüğünü Yerine Getirmesi</w:t>
      </w:r>
    </w:p>
    <w:p w14:paraId="730F499D" w14:textId="77777777" w:rsidR="00414C61" w:rsidRPr="00C75B98" w:rsidRDefault="007B7F78" w:rsidP="00393728">
      <w:pPr>
        <w:tabs>
          <w:tab w:val="left" w:pos="10065"/>
        </w:tabs>
        <w:spacing w:before="80" w:after="80"/>
        <w:ind w:left="284" w:right="179"/>
        <w:rPr>
          <w:rFonts w:ascii="Times New Roman" w:hAnsi="Times New Roman" w:cs="Times New Roman"/>
          <w:i/>
          <w:sz w:val="24"/>
          <w:szCs w:val="24"/>
        </w:rPr>
      </w:pPr>
      <w:r w:rsidRPr="00C75B98">
        <w:rPr>
          <w:rFonts w:ascii="Times New Roman" w:hAnsi="Times New Roman" w:cs="Times New Roman"/>
          <w:sz w:val="24"/>
          <w:szCs w:val="24"/>
        </w:rPr>
        <w:t xml:space="preserve">Şirketimizin veri sorumlusu olarak hukuki yükümlülüklerini yerine getirmesi için işlemenin zorunlu olması halinde veri sahibinin kişisel verileri işlenebilecektir. </w:t>
      </w:r>
      <w:r w:rsidRPr="00C75B98">
        <w:rPr>
          <w:rFonts w:ascii="Times New Roman" w:hAnsi="Times New Roman" w:cs="Times New Roman"/>
          <w:i/>
          <w:sz w:val="24"/>
          <w:szCs w:val="24"/>
        </w:rPr>
        <w:t>Örne</w:t>
      </w:r>
      <w:r w:rsidR="00B71274" w:rsidRPr="00C75B98">
        <w:rPr>
          <w:rFonts w:ascii="Times New Roman" w:hAnsi="Times New Roman" w:cs="Times New Roman"/>
          <w:i/>
          <w:sz w:val="24"/>
          <w:szCs w:val="24"/>
        </w:rPr>
        <w:t>k olarak</w:t>
      </w:r>
      <w:r w:rsidRPr="00C75B98">
        <w:rPr>
          <w:rFonts w:ascii="Times New Roman" w:hAnsi="Times New Roman" w:cs="Times New Roman"/>
          <w:i/>
          <w:sz w:val="24"/>
          <w:szCs w:val="24"/>
        </w:rPr>
        <w:t>, Asgari Geçim İndiriminden Çalışanı yararlandırmak için, aile bilgisinin işlenmesi</w:t>
      </w:r>
      <w:r w:rsidR="00B71274" w:rsidRPr="00C75B98">
        <w:rPr>
          <w:rFonts w:ascii="Times New Roman" w:hAnsi="Times New Roman" w:cs="Times New Roman"/>
          <w:i/>
          <w:sz w:val="24"/>
          <w:szCs w:val="24"/>
        </w:rPr>
        <w:t xml:space="preserve"> gibi</w:t>
      </w:r>
      <w:r w:rsidRPr="00C75B98">
        <w:rPr>
          <w:rFonts w:ascii="Times New Roman" w:hAnsi="Times New Roman" w:cs="Times New Roman"/>
          <w:i/>
          <w:sz w:val="24"/>
          <w:szCs w:val="24"/>
        </w:rPr>
        <w:t>.</w:t>
      </w:r>
    </w:p>
    <w:p w14:paraId="2C87F144"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54" w:name="F)__Kişisel_Veri_Sahibinin_Kişisel_Veris"/>
      <w:bookmarkEnd w:id="54"/>
      <w:r w:rsidRPr="00C75B98">
        <w:rPr>
          <w:rFonts w:ascii="Times New Roman" w:hAnsi="Times New Roman" w:cs="Times New Roman"/>
          <w:b/>
          <w:i/>
          <w:sz w:val="24"/>
          <w:szCs w:val="24"/>
        </w:rPr>
        <w:t>Kişisel Veri Sahibinin Kişisel Verisini Alenileştirmesi</w:t>
      </w:r>
    </w:p>
    <w:p w14:paraId="763F8076" w14:textId="5A627266" w:rsidR="00414C61" w:rsidRPr="00C75B98" w:rsidRDefault="00A45F8A" w:rsidP="00393728">
      <w:pPr>
        <w:tabs>
          <w:tab w:val="left" w:pos="10065"/>
        </w:tabs>
        <w:spacing w:before="80" w:after="80"/>
        <w:ind w:left="284" w:right="176"/>
        <w:rPr>
          <w:rFonts w:ascii="Times New Roman" w:hAnsi="Times New Roman" w:cs="Times New Roman"/>
          <w:i/>
          <w:sz w:val="24"/>
          <w:szCs w:val="24"/>
        </w:rPr>
      </w:pPr>
      <w:r w:rsidRPr="00C75B98">
        <w:rPr>
          <w:rFonts w:ascii="Times New Roman" w:hAnsi="Times New Roman" w:cs="Times New Roman"/>
          <w:sz w:val="24"/>
          <w:szCs w:val="24"/>
        </w:rPr>
        <w:t>İlgili Kişi (</w:t>
      </w:r>
      <w:r w:rsidR="007B7F78" w:rsidRPr="00C75B98">
        <w:rPr>
          <w:rFonts w:ascii="Times New Roman" w:hAnsi="Times New Roman" w:cs="Times New Roman"/>
          <w:sz w:val="24"/>
          <w:szCs w:val="24"/>
        </w:rPr>
        <w:t>Veri sahibi</w:t>
      </w:r>
      <w:r w:rsidRPr="00C75B98">
        <w:rPr>
          <w:rFonts w:ascii="Times New Roman" w:hAnsi="Times New Roman" w:cs="Times New Roman"/>
          <w:sz w:val="24"/>
          <w:szCs w:val="24"/>
        </w:rPr>
        <w:t>)’</w:t>
      </w:r>
      <w:r w:rsidR="00B601D0">
        <w:rPr>
          <w:rFonts w:ascii="Times New Roman" w:hAnsi="Times New Roman" w:cs="Times New Roman"/>
          <w:sz w:val="24"/>
          <w:szCs w:val="24"/>
        </w:rPr>
        <w:t xml:space="preserve"> </w:t>
      </w:r>
      <w:proofErr w:type="spellStart"/>
      <w:r w:rsidR="007B7F78" w:rsidRPr="00C75B98">
        <w:rPr>
          <w:rFonts w:ascii="Times New Roman" w:hAnsi="Times New Roman" w:cs="Times New Roman"/>
          <w:sz w:val="24"/>
          <w:szCs w:val="24"/>
        </w:rPr>
        <w:t>nin</w:t>
      </w:r>
      <w:proofErr w:type="spellEnd"/>
      <w:r w:rsidR="00B601D0">
        <w:rPr>
          <w:rFonts w:ascii="Times New Roman" w:hAnsi="Times New Roman" w:cs="Times New Roman"/>
          <w:sz w:val="24"/>
          <w:szCs w:val="24"/>
        </w:rPr>
        <w:t xml:space="preserve"> </w:t>
      </w:r>
      <w:r w:rsidR="007B7F78" w:rsidRPr="00C75B98">
        <w:rPr>
          <w:rFonts w:ascii="Times New Roman" w:hAnsi="Times New Roman" w:cs="Times New Roman"/>
          <w:sz w:val="24"/>
          <w:szCs w:val="24"/>
        </w:rPr>
        <w:t xml:space="preserve">kişisel verisini kendisi tarafından alenileştirilmiş olması halinde kişisel veriler işlenebilecektir. </w:t>
      </w:r>
      <w:r w:rsidR="007B7F78" w:rsidRPr="00C75B98">
        <w:rPr>
          <w:rFonts w:ascii="Times New Roman" w:hAnsi="Times New Roman" w:cs="Times New Roman"/>
          <w:i/>
          <w:sz w:val="24"/>
          <w:szCs w:val="24"/>
        </w:rPr>
        <w:t>Örne</w:t>
      </w:r>
      <w:r w:rsidR="00B71274" w:rsidRPr="00C75B98">
        <w:rPr>
          <w:rFonts w:ascii="Times New Roman" w:hAnsi="Times New Roman" w:cs="Times New Roman"/>
          <w:i/>
          <w:sz w:val="24"/>
          <w:szCs w:val="24"/>
        </w:rPr>
        <w:t>k olarak</w:t>
      </w:r>
      <w:r w:rsidR="007B7F78" w:rsidRPr="00C75B98">
        <w:rPr>
          <w:rFonts w:ascii="Times New Roman" w:hAnsi="Times New Roman" w:cs="Times New Roman"/>
          <w:i/>
          <w:sz w:val="24"/>
          <w:szCs w:val="24"/>
        </w:rPr>
        <w:t xml:space="preserve">, </w:t>
      </w:r>
      <w:r w:rsidR="00603CEE" w:rsidRPr="00C75B98">
        <w:rPr>
          <w:rFonts w:ascii="Times New Roman" w:hAnsi="Times New Roman" w:cs="Times New Roman"/>
          <w:i/>
          <w:sz w:val="24"/>
          <w:szCs w:val="24"/>
        </w:rPr>
        <w:t xml:space="preserve">Veri Sorumlusu olan </w:t>
      </w:r>
      <w:r w:rsidR="007B7F78" w:rsidRPr="00C75B98">
        <w:rPr>
          <w:rFonts w:ascii="Times New Roman" w:hAnsi="Times New Roman" w:cs="Times New Roman"/>
          <w:i/>
          <w:sz w:val="24"/>
          <w:szCs w:val="24"/>
        </w:rPr>
        <w:t xml:space="preserve">Şirketimiz müşterilerinin internet üzerinde herkese açık bir platformda şikâyet, talep veya önerilerini sunması halinde bu müşteriler ilgili bilgilerini alenileştirmiş olur. Bu durumda </w:t>
      </w:r>
      <w:r w:rsidR="00603CEE" w:rsidRPr="00C75B98">
        <w:rPr>
          <w:rFonts w:ascii="Times New Roman" w:hAnsi="Times New Roman" w:cs="Times New Roman"/>
          <w:i/>
          <w:sz w:val="24"/>
          <w:szCs w:val="24"/>
        </w:rPr>
        <w:t xml:space="preserve">Veri Sorumlusu olan </w:t>
      </w:r>
      <w:r w:rsidR="007B7F78" w:rsidRPr="00C75B98">
        <w:rPr>
          <w:rFonts w:ascii="Times New Roman" w:hAnsi="Times New Roman" w:cs="Times New Roman"/>
          <w:i/>
          <w:sz w:val="24"/>
          <w:szCs w:val="24"/>
        </w:rPr>
        <w:t>Şirketimiz tarafından, şikâyet, talep veya önerilere cevap verme amacıyla sınırlı olmak kaydıyla verilerin işlenmesi mümkündür.</w:t>
      </w:r>
    </w:p>
    <w:p w14:paraId="7D3028FF"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55" w:name="G)__Bir_Hakkın_Tesisi_veya_Korunması_içi"/>
      <w:bookmarkEnd w:id="55"/>
      <w:r w:rsidRPr="00C75B98">
        <w:rPr>
          <w:rFonts w:ascii="Times New Roman" w:hAnsi="Times New Roman" w:cs="Times New Roman"/>
          <w:b/>
          <w:i/>
          <w:sz w:val="24"/>
          <w:szCs w:val="24"/>
        </w:rPr>
        <w:t>Bir Hakkın Tesisi veya Korunması için Veri İşlemenin Zorunlu Olması</w:t>
      </w:r>
    </w:p>
    <w:p w14:paraId="3BA1C1D6" w14:textId="77777777" w:rsidR="00414C61" w:rsidRPr="00C75B98" w:rsidRDefault="007B7F78" w:rsidP="00393728">
      <w:pPr>
        <w:tabs>
          <w:tab w:val="left" w:pos="10065"/>
        </w:tabs>
        <w:spacing w:before="80" w:after="80"/>
        <w:ind w:left="284" w:right="177"/>
        <w:rPr>
          <w:rFonts w:ascii="Times New Roman" w:hAnsi="Times New Roman" w:cs="Times New Roman"/>
          <w:i/>
          <w:sz w:val="24"/>
          <w:szCs w:val="24"/>
        </w:rPr>
      </w:pPr>
      <w:r w:rsidRPr="00C75B98">
        <w:rPr>
          <w:rFonts w:ascii="Times New Roman" w:hAnsi="Times New Roman" w:cs="Times New Roman"/>
          <w:sz w:val="24"/>
          <w:szCs w:val="24"/>
        </w:rPr>
        <w:t xml:space="preserve">Bir hakkın tesisi, kullanılması veya korunması için veri işlemenin zorunlu olması halinde veri sahibinin kişisel verileri işlenebilecektir. </w:t>
      </w:r>
      <w:r w:rsidRPr="00C75B98">
        <w:rPr>
          <w:rFonts w:ascii="Times New Roman" w:hAnsi="Times New Roman" w:cs="Times New Roman"/>
          <w:i/>
          <w:sz w:val="24"/>
          <w:szCs w:val="24"/>
        </w:rPr>
        <w:t>Örne</w:t>
      </w:r>
      <w:r w:rsidR="00603CEE" w:rsidRPr="00C75B98">
        <w:rPr>
          <w:rFonts w:ascii="Times New Roman" w:hAnsi="Times New Roman" w:cs="Times New Roman"/>
          <w:i/>
          <w:sz w:val="24"/>
          <w:szCs w:val="24"/>
        </w:rPr>
        <w:t>k olarak</w:t>
      </w:r>
      <w:r w:rsidRPr="00C75B98">
        <w:rPr>
          <w:rFonts w:ascii="Times New Roman" w:hAnsi="Times New Roman" w:cs="Times New Roman"/>
          <w:i/>
          <w:sz w:val="24"/>
          <w:szCs w:val="24"/>
        </w:rPr>
        <w:t>, ispat niteliği olan verilerin (satış sözleşmesinin, faturanın) saklanması ve gerekli olduğu anda kullanılması.</w:t>
      </w:r>
    </w:p>
    <w:p w14:paraId="47960AAE" w14:textId="77777777" w:rsidR="00414C61" w:rsidRPr="00C75B98" w:rsidRDefault="007B7F78" w:rsidP="00393728">
      <w:pPr>
        <w:pStyle w:val="GvdeMetni"/>
        <w:numPr>
          <w:ilvl w:val="0"/>
          <w:numId w:val="28"/>
        </w:numPr>
        <w:tabs>
          <w:tab w:val="left" w:pos="10065"/>
        </w:tabs>
        <w:spacing w:before="80" w:after="80"/>
        <w:rPr>
          <w:rFonts w:ascii="Times New Roman" w:hAnsi="Times New Roman" w:cs="Times New Roman"/>
          <w:b/>
          <w:i/>
          <w:sz w:val="24"/>
          <w:szCs w:val="24"/>
        </w:rPr>
      </w:pPr>
      <w:bookmarkStart w:id="56" w:name="H)__Şirketimizin_Meşru_Menfaati_için_Ver"/>
      <w:bookmarkEnd w:id="56"/>
      <w:r w:rsidRPr="00C75B98">
        <w:rPr>
          <w:rFonts w:ascii="Times New Roman" w:hAnsi="Times New Roman" w:cs="Times New Roman"/>
          <w:b/>
          <w:i/>
          <w:sz w:val="24"/>
          <w:szCs w:val="24"/>
        </w:rPr>
        <w:t>Şirketimizin Meşru Menfaati için Veri İşlemenin Zorunlu Olması</w:t>
      </w:r>
    </w:p>
    <w:p w14:paraId="62248A2E" w14:textId="77777777" w:rsidR="00414C61" w:rsidRPr="00C75B98" w:rsidRDefault="007B7F78" w:rsidP="00393728">
      <w:pPr>
        <w:tabs>
          <w:tab w:val="left" w:pos="10065"/>
        </w:tabs>
        <w:spacing w:before="80" w:after="80"/>
        <w:ind w:left="284" w:right="178"/>
        <w:rPr>
          <w:rFonts w:ascii="Times New Roman" w:hAnsi="Times New Roman" w:cs="Times New Roman"/>
          <w:i/>
          <w:sz w:val="24"/>
          <w:szCs w:val="24"/>
        </w:rPr>
      </w:pPr>
      <w:r w:rsidRPr="00C75B98">
        <w:rPr>
          <w:rFonts w:ascii="Times New Roman" w:hAnsi="Times New Roman" w:cs="Times New Roman"/>
          <w:sz w:val="24"/>
          <w:szCs w:val="24"/>
        </w:rPr>
        <w:t xml:space="preserve">Kişisel veri sahibinin temel hak ve özgürlüklerine zarar vermemek kaydıyla </w:t>
      </w:r>
      <w:r w:rsidR="00603CEE" w:rsidRPr="00C75B98">
        <w:rPr>
          <w:rFonts w:ascii="Times New Roman" w:hAnsi="Times New Roman" w:cs="Times New Roman"/>
          <w:sz w:val="24"/>
          <w:szCs w:val="24"/>
        </w:rPr>
        <w:t xml:space="preserve">Veri Sorumlusu </w:t>
      </w:r>
      <w:r w:rsidRPr="00C75B98">
        <w:rPr>
          <w:rFonts w:ascii="Times New Roman" w:hAnsi="Times New Roman" w:cs="Times New Roman"/>
          <w:sz w:val="24"/>
          <w:szCs w:val="24"/>
        </w:rPr>
        <w:t xml:space="preserve">Şirketimizin meşru menfaatleri için veri işlemesinin zorunlu olması halinde veri sahibinin kişisel verileri işlenebilecektir. </w:t>
      </w:r>
      <w:r w:rsidRPr="00C75B98">
        <w:rPr>
          <w:rFonts w:ascii="Times New Roman" w:hAnsi="Times New Roman" w:cs="Times New Roman"/>
          <w:i/>
          <w:sz w:val="24"/>
          <w:szCs w:val="24"/>
        </w:rPr>
        <w:t>Örne</w:t>
      </w:r>
      <w:r w:rsidR="00603CEE" w:rsidRPr="00C75B98">
        <w:rPr>
          <w:rFonts w:ascii="Times New Roman" w:hAnsi="Times New Roman" w:cs="Times New Roman"/>
          <w:i/>
          <w:sz w:val="24"/>
          <w:szCs w:val="24"/>
        </w:rPr>
        <w:t>k olarak</w:t>
      </w:r>
      <w:r w:rsidRPr="00C75B98">
        <w:rPr>
          <w:rFonts w:ascii="Times New Roman" w:hAnsi="Times New Roman" w:cs="Times New Roman"/>
          <w:i/>
          <w:sz w:val="24"/>
          <w:szCs w:val="24"/>
        </w:rPr>
        <w:t>, Şirketin güvenlik kamerası ile hırsızlığa karşı veya iş güvenliği amacıyla kritik noktalarının izlenmesi.</w:t>
      </w:r>
    </w:p>
    <w:p w14:paraId="2ED5DFCD" w14:textId="77777777" w:rsidR="00414C61" w:rsidRPr="00C75B98" w:rsidRDefault="007B7F78" w:rsidP="00393728">
      <w:pPr>
        <w:pStyle w:val="Balk3"/>
        <w:numPr>
          <w:ilvl w:val="0"/>
          <w:numId w:val="8"/>
        </w:numPr>
        <w:tabs>
          <w:tab w:val="left" w:pos="10065"/>
        </w:tabs>
        <w:spacing w:before="80" w:after="80"/>
        <w:ind w:left="284"/>
        <w:rPr>
          <w:rFonts w:ascii="Times New Roman" w:hAnsi="Times New Roman" w:cs="Times New Roman"/>
          <w:i w:val="0"/>
          <w:sz w:val="24"/>
          <w:szCs w:val="24"/>
        </w:rPr>
      </w:pPr>
      <w:bookmarkStart w:id="57" w:name="3.__Özel_Nitelikli_Kişisel_Verilerin_İşl"/>
      <w:bookmarkStart w:id="58" w:name="_Toc49516699"/>
      <w:bookmarkEnd w:id="57"/>
      <w:r w:rsidRPr="00C75B98">
        <w:rPr>
          <w:rFonts w:ascii="Times New Roman" w:hAnsi="Times New Roman" w:cs="Times New Roman"/>
          <w:i w:val="0"/>
          <w:sz w:val="24"/>
          <w:szCs w:val="24"/>
        </w:rPr>
        <w:t>Özel Nitelikli Kişisel Verilerin İşlenmesi ve Hukuka Uygunluk Sebepleri</w:t>
      </w:r>
      <w:bookmarkEnd w:id="58"/>
    </w:p>
    <w:p w14:paraId="5DF79430" w14:textId="77777777" w:rsidR="00414C61" w:rsidRPr="00C75B98" w:rsidRDefault="00184685" w:rsidP="00393728">
      <w:pPr>
        <w:pStyle w:val="GvdeMetni"/>
        <w:tabs>
          <w:tab w:val="left" w:pos="10065"/>
        </w:tabs>
        <w:spacing w:before="80" w:after="80"/>
        <w:ind w:left="284" w:right="175"/>
        <w:rPr>
          <w:rFonts w:ascii="Times New Roman" w:hAnsi="Times New Roman" w:cs="Times New Roman"/>
          <w:sz w:val="24"/>
          <w:szCs w:val="24"/>
        </w:rPr>
      </w:pPr>
      <w:r w:rsidRPr="00C75B98">
        <w:rPr>
          <w:rFonts w:ascii="Times New Roman" w:hAnsi="Times New Roman" w:cs="Times New Roman"/>
          <w:sz w:val="24"/>
          <w:szCs w:val="24"/>
        </w:rPr>
        <w:t xml:space="preserve">Veri Sorumlusu </w:t>
      </w:r>
      <w:r w:rsidR="007B7F78" w:rsidRPr="00C75B98">
        <w:rPr>
          <w:rFonts w:ascii="Times New Roman" w:hAnsi="Times New Roman" w:cs="Times New Roman"/>
          <w:sz w:val="24"/>
          <w:szCs w:val="24"/>
        </w:rPr>
        <w:t>Şirketimiz tarafından özel nitelikli kişisel veriler</w:t>
      </w:r>
      <w:r w:rsidRPr="00C75B98">
        <w:rPr>
          <w:rFonts w:ascii="Times New Roman" w:hAnsi="Times New Roman" w:cs="Times New Roman"/>
          <w:sz w:val="24"/>
          <w:szCs w:val="24"/>
        </w:rPr>
        <w:t>,</w:t>
      </w:r>
      <w:r w:rsidR="007B7F78" w:rsidRPr="00C75B98">
        <w:rPr>
          <w:rFonts w:ascii="Times New Roman" w:hAnsi="Times New Roman" w:cs="Times New Roman"/>
          <w:sz w:val="24"/>
          <w:szCs w:val="24"/>
        </w:rPr>
        <w:t xml:space="preserve"> kişisel veri sahibinin açık rızası</w:t>
      </w:r>
      <w:r w:rsidRPr="00C75B98">
        <w:rPr>
          <w:rFonts w:ascii="Times New Roman" w:hAnsi="Times New Roman" w:cs="Times New Roman"/>
          <w:sz w:val="24"/>
          <w:szCs w:val="24"/>
        </w:rPr>
        <w:t xml:space="preserve">nın olmaması durumunda </w:t>
      </w:r>
      <w:r w:rsidR="007B7F78" w:rsidRPr="00C75B98">
        <w:rPr>
          <w:rFonts w:ascii="Times New Roman" w:hAnsi="Times New Roman" w:cs="Times New Roman"/>
          <w:sz w:val="24"/>
          <w:szCs w:val="24"/>
        </w:rPr>
        <w:t xml:space="preserve">ancak, KVK Kurulu tarafından belirlenecek olan yeterli önlemlerin alınması kaydıyla kanunlarda öngörülen hallerde işlenebilir. 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w:t>
      </w:r>
      <w:r w:rsidRPr="00C75B98">
        <w:rPr>
          <w:rFonts w:ascii="Times New Roman" w:hAnsi="Times New Roman" w:cs="Times New Roman"/>
          <w:sz w:val="24"/>
          <w:szCs w:val="24"/>
        </w:rPr>
        <w:t xml:space="preserve">dahilinde </w:t>
      </w:r>
      <w:r w:rsidR="007B7F78" w:rsidRPr="00C75B98">
        <w:rPr>
          <w:rFonts w:ascii="Times New Roman" w:hAnsi="Times New Roman" w:cs="Times New Roman"/>
          <w:sz w:val="24"/>
          <w:szCs w:val="24"/>
        </w:rPr>
        <w:t xml:space="preserve">bulunan kişiler veya yetkili kurum ve kuruluşlar tarafından işlenebilir. Hangi nedene dayanırsa dayansın, </w:t>
      </w:r>
      <w:r w:rsidR="007B7F78" w:rsidRPr="00C75B98">
        <w:rPr>
          <w:rFonts w:ascii="Times New Roman" w:hAnsi="Times New Roman" w:cs="Times New Roman"/>
          <w:sz w:val="24"/>
          <w:szCs w:val="24"/>
        </w:rPr>
        <w:lastRenderedPageBreak/>
        <w:t xml:space="preserve">işleme süreçlerinde daima genel veri işleme ilkeleri dikkate alınmakta ve bu ilkelere uygunluk sağlanmaktadır (KVK Kanunu </w:t>
      </w:r>
      <w:r w:rsidRPr="00C75B98">
        <w:rPr>
          <w:rFonts w:ascii="Times New Roman" w:hAnsi="Times New Roman" w:cs="Times New Roman"/>
          <w:sz w:val="24"/>
          <w:szCs w:val="24"/>
        </w:rPr>
        <w:t>Md</w:t>
      </w:r>
      <w:r w:rsidR="007B7F78" w:rsidRPr="00C75B98">
        <w:rPr>
          <w:rFonts w:ascii="Times New Roman" w:hAnsi="Times New Roman" w:cs="Times New Roman"/>
          <w:sz w:val="24"/>
          <w:szCs w:val="24"/>
        </w:rPr>
        <w:t>. 4).</w:t>
      </w:r>
    </w:p>
    <w:p w14:paraId="6704A453" w14:textId="77777777" w:rsidR="00414C61" w:rsidRPr="00C75B98" w:rsidRDefault="007B7F78" w:rsidP="00393728">
      <w:pPr>
        <w:pStyle w:val="Balk2"/>
        <w:numPr>
          <w:ilvl w:val="0"/>
          <w:numId w:val="3"/>
        </w:numPr>
        <w:tabs>
          <w:tab w:val="left" w:pos="584"/>
          <w:tab w:val="left" w:pos="10065"/>
        </w:tabs>
        <w:spacing w:before="80" w:after="80"/>
        <w:ind w:left="284" w:hanging="120"/>
        <w:rPr>
          <w:rFonts w:ascii="Times New Roman" w:hAnsi="Times New Roman" w:cs="Times New Roman"/>
          <w:sz w:val="24"/>
          <w:szCs w:val="24"/>
        </w:rPr>
      </w:pPr>
      <w:bookmarkStart w:id="59" w:name="II._KİŞİSEL_VERİLERİN_İŞLENME_AMAÇLARI"/>
      <w:bookmarkStart w:id="60" w:name="_Toc49516700"/>
      <w:bookmarkEnd w:id="59"/>
      <w:r w:rsidRPr="00C75B98">
        <w:rPr>
          <w:rFonts w:ascii="Times New Roman" w:hAnsi="Times New Roman" w:cs="Times New Roman"/>
          <w:sz w:val="24"/>
          <w:szCs w:val="24"/>
        </w:rPr>
        <w:t>KİŞİSEL VERİLERİN İŞLENME AMAÇLARI</w:t>
      </w:r>
      <w:bookmarkEnd w:id="60"/>
    </w:p>
    <w:p w14:paraId="3820F346" w14:textId="33DC6559" w:rsidR="00414C61" w:rsidRPr="00C75B98" w:rsidRDefault="007B7F78"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Şirketimiz 6698 Sayılı KVK</w:t>
      </w:r>
      <w:r w:rsidR="00A036F1"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Kanunun 5. maddesinin 2. fıkrasında ve 6. maddenin 3. fıkrasında belirtilen kişisel veri işleme şartları içerisindeki amaçlarla ve koşullarla sınırlı olarak kişisel veriler işlemektedir. Veri işleme sürecinde yukarıda belirtilen hukuki dayanaklar dikkate alınmakta, diğer hukuka uygunluk sebepleri bulunmuyor ise ilgilinin </w:t>
      </w:r>
      <w:r w:rsidR="00184685" w:rsidRPr="00C75B98">
        <w:rPr>
          <w:rFonts w:ascii="Times New Roman" w:hAnsi="Times New Roman" w:cs="Times New Roman"/>
          <w:sz w:val="24"/>
          <w:szCs w:val="24"/>
        </w:rPr>
        <w:t>Açık R</w:t>
      </w:r>
      <w:r w:rsidRPr="00C75B98">
        <w:rPr>
          <w:rFonts w:ascii="Times New Roman" w:hAnsi="Times New Roman" w:cs="Times New Roman"/>
          <w:sz w:val="24"/>
          <w:szCs w:val="24"/>
        </w:rPr>
        <w:t xml:space="preserve">ızası talep edilmektedir. Burada da 4. Madde kapsamında genel ilkeler denetimi yapılmakta, her şeyden önce veri işleme faaliyetinin genel olarak hukuka uygunluk ilkelerine uyumlu olması aranmaktadır. İlgilinin </w:t>
      </w:r>
      <w:r w:rsidR="00184685" w:rsidRPr="00C75B98">
        <w:rPr>
          <w:rFonts w:ascii="Times New Roman" w:hAnsi="Times New Roman" w:cs="Times New Roman"/>
          <w:sz w:val="24"/>
          <w:szCs w:val="24"/>
        </w:rPr>
        <w:t>Açık R</w:t>
      </w:r>
      <w:r w:rsidRPr="00C75B98">
        <w:rPr>
          <w:rFonts w:ascii="Times New Roman" w:hAnsi="Times New Roman" w:cs="Times New Roman"/>
          <w:sz w:val="24"/>
          <w:szCs w:val="24"/>
        </w:rPr>
        <w:t>ızası ise "</w:t>
      </w:r>
      <w:r w:rsidR="00184685" w:rsidRPr="00C75B98">
        <w:rPr>
          <w:rFonts w:ascii="Times New Roman" w:hAnsi="Times New Roman" w:cs="Times New Roman"/>
          <w:sz w:val="24"/>
          <w:szCs w:val="24"/>
        </w:rPr>
        <w:t xml:space="preserve">Aydınlatma ilkeleri doğrultusunda, </w:t>
      </w:r>
      <w:r w:rsidRPr="00C75B98">
        <w:rPr>
          <w:rFonts w:ascii="Times New Roman" w:hAnsi="Times New Roman" w:cs="Times New Roman"/>
          <w:sz w:val="24"/>
          <w:szCs w:val="24"/>
        </w:rPr>
        <w:t xml:space="preserve">bilgilendirmeye ve özgür iradeye dayalı biçimde" alınmaktadır. Kişisel verilerin işlenme amaçları </w:t>
      </w:r>
      <w:r w:rsidR="00184685" w:rsidRPr="00C75B98">
        <w:rPr>
          <w:rFonts w:ascii="Times New Roman" w:hAnsi="Times New Roman" w:cs="Times New Roman"/>
          <w:sz w:val="24"/>
          <w:szCs w:val="24"/>
        </w:rPr>
        <w:t xml:space="preserve">Veri Sorumlusu </w:t>
      </w:r>
      <w:r w:rsidRPr="00C75B98">
        <w:rPr>
          <w:rFonts w:ascii="Times New Roman" w:hAnsi="Times New Roman" w:cs="Times New Roman"/>
          <w:sz w:val="24"/>
          <w:szCs w:val="24"/>
        </w:rPr>
        <w:t>Şirketimizin “</w:t>
      </w:r>
      <w:r w:rsidRPr="00C75B98">
        <w:rPr>
          <w:rFonts w:ascii="Times New Roman" w:hAnsi="Times New Roman" w:cs="Times New Roman"/>
          <w:b/>
          <w:sz w:val="24"/>
          <w:szCs w:val="24"/>
        </w:rPr>
        <w:t>Kişisel Veri Envanteri</w:t>
      </w:r>
      <w:r w:rsidRPr="00C75B98">
        <w:rPr>
          <w:rFonts w:ascii="Times New Roman" w:hAnsi="Times New Roman" w:cs="Times New Roman"/>
          <w:sz w:val="24"/>
          <w:szCs w:val="24"/>
        </w:rPr>
        <w:t xml:space="preserve">” </w:t>
      </w:r>
      <w:r w:rsidR="00184685" w:rsidRPr="00C75B98">
        <w:rPr>
          <w:rFonts w:ascii="Times New Roman" w:hAnsi="Times New Roman" w:cs="Times New Roman"/>
          <w:sz w:val="24"/>
          <w:szCs w:val="24"/>
        </w:rPr>
        <w:t>i</w:t>
      </w:r>
      <w:r w:rsidRPr="00C75B98">
        <w:rPr>
          <w:rFonts w:ascii="Times New Roman" w:hAnsi="Times New Roman" w:cs="Times New Roman"/>
          <w:sz w:val="24"/>
          <w:szCs w:val="24"/>
        </w:rPr>
        <w:t>nde de</w:t>
      </w:r>
      <w:r w:rsidRPr="00C75B98">
        <w:rPr>
          <w:rFonts w:ascii="Times New Roman" w:hAnsi="Times New Roman" w:cs="Times New Roman"/>
          <w:spacing w:val="2"/>
          <w:sz w:val="24"/>
          <w:szCs w:val="24"/>
        </w:rPr>
        <w:t xml:space="preserve"> </w:t>
      </w:r>
      <w:r w:rsidR="00184685" w:rsidRPr="00C75B98">
        <w:rPr>
          <w:rFonts w:ascii="Times New Roman" w:hAnsi="Times New Roman" w:cs="Times New Roman"/>
          <w:spacing w:val="2"/>
          <w:sz w:val="24"/>
          <w:szCs w:val="24"/>
        </w:rPr>
        <w:t xml:space="preserve">ayrıca </w:t>
      </w:r>
      <w:r w:rsidRPr="00C75B98">
        <w:rPr>
          <w:rFonts w:ascii="Times New Roman" w:hAnsi="Times New Roman" w:cs="Times New Roman"/>
          <w:sz w:val="24"/>
          <w:szCs w:val="24"/>
        </w:rPr>
        <w:t>belirtilmektedir.</w:t>
      </w:r>
    </w:p>
    <w:p w14:paraId="15A9A9DD" w14:textId="77777777" w:rsidR="00414C61" w:rsidRPr="00C75B98" w:rsidRDefault="007B7F78" w:rsidP="00393728">
      <w:pPr>
        <w:pStyle w:val="GvdeMetni"/>
        <w:tabs>
          <w:tab w:val="left" w:pos="10065"/>
        </w:tabs>
        <w:spacing w:before="80" w:after="80"/>
        <w:ind w:left="284"/>
        <w:rPr>
          <w:rFonts w:ascii="Times New Roman" w:hAnsi="Times New Roman" w:cs="Times New Roman"/>
          <w:b/>
          <w:bCs/>
          <w:color w:val="FF0000"/>
          <w:sz w:val="24"/>
          <w:szCs w:val="24"/>
        </w:rPr>
      </w:pPr>
      <w:r w:rsidRPr="00C75B98">
        <w:rPr>
          <w:rFonts w:ascii="Times New Roman" w:hAnsi="Times New Roman" w:cs="Times New Roman"/>
          <w:b/>
          <w:bCs/>
          <w:color w:val="FF0000"/>
          <w:sz w:val="24"/>
          <w:szCs w:val="24"/>
        </w:rPr>
        <w:t>Şirketimiz birimlerinde kişisel veriler özellikle aşağıdaki amaçlarla işlenmektedir;</w:t>
      </w:r>
    </w:p>
    <w:p w14:paraId="55314646"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İşveren olarak iş sözleşmesinden doğan karşılıklı yükümlülüklerin yerine getirebilmesi için çalışanların kişisel verilerinin işlenmesi gerekmektedir. Çalışanların kişisel verileri; hukuka ve dürüstlük kurallarına uygun, doğru ve gerektiğinde güncel; belirli, açık ve meşru amaçlar doğrultusunda; amaçla bağlantılı, sınırlı ve ölçülü bir biçimde işlenmekte ve saklanmaktadır. Bu kapsamda, çalışanların kanunlara uygun olarak çalıştırılabilmesi için gerekli olan amaçlar doğrultusunda, iş sözleşmesinin kurulması, ifası ve sona ermesi süreçlerinin hukuka uygun şekilde yürütülmesi, temel hak ve özgürlüklere aykırı olmamak koşuluyla Şirketin meşru menfaatleri, kanunda açık olarak öngörülen durumlar, çalışan istihdamına bağlı hukuki yükümlülüklerin yerine getirilmesi, yasal takip durumlarında hakkın tesisi, kullanılması ve korunması için veri işlemenin zorunlu olması durumları ve bunların dışında kalan durumlarda çalışanlardan talep edilecek açık, bilgilendirmeye dayanan ve çalışanların özgür iradesi ile açıklayacağı rızası, kişisel veri işlemesinin hukuki dayanaklarını</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oluşturmaktadır.</w:t>
      </w:r>
    </w:p>
    <w:p w14:paraId="55524F8C"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 xml:space="preserve">Şirketin iştigal konusunun gerektirdiği faaliyetler kapsamında, işverenin meşru menfaatleri çalışanların kişisel verilerinin işlenmesini gerekli kılmaktadır. </w:t>
      </w:r>
      <w:r w:rsidR="007E3910" w:rsidRPr="00C75B98">
        <w:rPr>
          <w:rFonts w:ascii="Times New Roman" w:hAnsi="Times New Roman" w:cs="Times New Roman"/>
          <w:sz w:val="24"/>
          <w:szCs w:val="24"/>
        </w:rPr>
        <w:t>Nitekim</w:t>
      </w:r>
      <w:r w:rsidRPr="00C75B98">
        <w:rPr>
          <w:rFonts w:ascii="Times New Roman" w:hAnsi="Times New Roman" w:cs="Times New Roman"/>
          <w:sz w:val="24"/>
          <w:szCs w:val="24"/>
        </w:rPr>
        <w:t xml:space="preserve"> </w:t>
      </w:r>
      <w:r w:rsidR="007E3910" w:rsidRPr="00C75B98">
        <w:rPr>
          <w:rFonts w:ascii="Times New Roman" w:hAnsi="Times New Roman" w:cs="Times New Roman"/>
          <w:sz w:val="24"/>
          <w:szCs w:val="24"/>
        </w:rPr>
        <w:t>suistimallerin</w:t>
      </w:r>
      <w:r w:rsidRPr="00C75B98">
        <w:rPr>
          <w:rFonts w:ascii="Times New Roman" w:hAnsi="Times New Roman" w:cs="Times New Roman"/>
          <w:sz w:val="24"/>
          <w:szCs w:val="24"/>
        </w:rPr>
        <w:t xml:space="preserve"> önlenmesi, hırsızlığın engellenmesi, genel güvenlik veya iş sağlığı ve güvenliğinin sağlanması gibi nedenlerle çalışanların kişisel verilerini işleme faaliyeti yapılabilmektedir. Ancak, bu durumda da çalışanların temel hak ve özgürlüklerine zarar verilmemesine büyük bir özen</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gösterilmektedir.</w:t>
      </w:r>
    </w:p>
    <w:p w14:paraId="00B65663"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İşlenmekte olan çalışanların kişisel verilerinin büyük bir çoğunluğu çalışanlar tarafından Şirkete verilen bilgilerden elde edilmektedir. Yine bazı durumlarda, Şirket yöneticileri gibi iç kaynaklardan veya çalışanların referanslarından veya çalışma hayatı gereklilikleri nedeniyle kamu kurum ve</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kuruluşları</w:t>
      </w:r>
      <w:r w:rsidR="00BE1CCD" w:rsidRPr="00C75B98">
        <w:rPr>
          <w:rFonts w:ascii="Times New Roman" w:hAnsi="Times New Roman" w:cs="Times New Roman"/>
          <w:sz w:val="24"/>
          <w:szCs w:val="24"/>
        </w:rPr>
        <w:t xml:space="preserve"> </w:t>
      </w:r>
      <w:r w:rsidRPr="00C75B98">
        <w:rPr>
          <w:rFonts w:ascii="Times New Roman" w:hAnsi="Times New Roman" w:cs="Times New Roman"/>
          <w:sz w:val="24"/>
          <w:szCs w:val="24"/>
        </w:rPr>
        <w:t>tarafından tesis edilmiş olan sistemlerdeki verilerden de çalışanların kişisel verileri Şirkete gelebilmektedir.</w:t>
      </w:r>
    </w:p>
    <w:p w14:paraId="203C6E3C"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İşlenmekte olan çalışanların kişisel verileri, başvuru formaları ve çalışanların referansları, iş sözleşmeleri ve değişiklikleri, çalışanların iletişim bilgileri, bordro için gerekli olan bilgiler, acil durumlarda iletişim kurulacak kişiler gibi aile veya yakın bilgileri, çalışanların eğitim kayıtları, performans değerlendirme kayıtları, disiplin kayıtları, kamera kayıtları gibi bilgilerden</w:t>
      </w:r>
      <w:r w:rsidRPr="00C75B98">
        <w:rPr>
          <w:rFonts w:ascii="Times New Roman" w:hAnsi="Times New Roman" w:cs="Times New Roman"/>
          <w:spacing w:val="-10"/>
          <w:sz w:val="24"/>
          <w:szCs w:val="24"/>
        </w:rPr>
        <w:t xml:space="preserve"> </w:t>
      </w:r>
      <w:r w:rsidRPr="00C75B98">
        <w:rPr>
          <w:rFonts w:ascii="Times New Roman" w:hAnsi="Times New Roman" w:cs="Times New Roman"/>
          <w:sz w:val="24"/>
          <w:szCs w:val="24"/>
        </w:rPr>
        <w:t>oluşmaktadır.</w:t>
      </w:r>
    </w:p>
    <w:p w14:paraId="331AB253"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Çalışanların kişisel bilgilerinin işlenmesi ile ilgili olarak, birçok Şirket politika ve prosedüründe kurallar bulunmaktadır. Bu konuda özellikle Şirketin web sitesinde bulunan “Kişisel Veri</w:t>
      </w:r>
      <w:r w:rsidR="00CB22F6" w:rsidRPr="00C75B98">
        <w:rPr>
          <w:rFonts w:ascii="Times New Roman" w:hAnsi="Times New Roman" w:cs="Times New Roman"/>
          <w:sz w:val="24"/>
          <w:szCs w:val="24"/>
        </w:rPr>
        <w:t>lerin Korunması ve İşlenmesi</w:t>
      </w:r>
      <w:r w:rsidRPr="00C75B98">
        <w:rPr>
          <w:rFonts w:ascii="Times New Roman" w:hAnsi="Times New Roman" w:cs="Times New Roman"/>
          <w:sz w:val="24"/>
          <w:szCs w:val="24"/>
        </w:rPr>
        <w:t xml:space="preserve"> Politikası” incelenebilir. Yine Şirketin intranet/QDMS sisteminden de söz konusu dokümana ulaşılabilir, ayrıca </w:t>
      </w:r>
      <w:r w:rsidR="007E3910" w:rsidRPr="00C75B98">
        <w:rPr>
          <w:rFonts w:ascii="Times New Roman" w:hAnsi="Times New Roman" w:cs="Times New Roman"/>
          <w:sz w:val="24"/>
          <w:szCs w:val="24"/>
        </w:rPr>
        <w:t>kâğıt/hard</w:t>
      </w:r>
      <w:r w:rsidRPr="00C75B98">
        <w:rPr>
          <w:rFonts w:ascii="Times New Roman" w:hAnsi="Times New Roman" w:cs="Times New Roman"/>
          <w:sz w:val="24"/>
          <w:szCs w:val="24"/>
        </w:rPr>
        <w:t>copy ortamında da İnsan Kaynakları Birimi’nden</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alınabilmektedir.</w:t>
      </w:r>
    </w:p>
    <w:p w14:paraId="122CD6D8"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lastRenderedPageBreak/>
        <w:t>Çalışanların sağlık bilgileri de işlenen kişisel veriler arasında yer almaktadır. Çalışanların sağlık ve cinsel hayatlarına ilişkin bilgiler kural olarak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 Bu kapsamda, çalışanların sağlık verileri ve bunlarla ilgili detaylar kural olarak işyeri hekiminde ve sağlık biriminde</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bulunmaktadır.</w:t>
      </w:r>
    </w:p>
    <w:p w14:paraId="305160D6"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“Çalışan” statüsüne geçildikten sonra (çalışan adaylığı kategorisinde talep edilmemektedir) gerekliliklerinin yapılabilmesi için kanunun açık hükümleri gereği işlenebilmektedir. Bunun dışında çalışanların, ırk, etnik köken, siyasi düşünce, felsefi inanç, din, mezhep veya diğer inançlar, kılık ve kıyafet ile biyometrik ve genetik verileri kural olarak kanunda açıkça öngörülmüş olmadığı sürece, işlenen kişisel veriler arasında yer almamakta, istisnai bir uygulamaya gidilecek ise, kişisel veriler işlenmeden önce gereklilikler özenle değerlendirilmektedir.</w:t>
      </w:r>
    </w:p>
    <w:p w14:paraId="7BD8B667"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Şirketin bilgi iletişim araçları (telefon, mobil telefonlar, bilgisayarlar ve internet) üzerinde denetim ve gözetimleri söz konusudur. 5651 sayılı Kanun ve Şirketimizin meşru menfaatleri söz konusu uygulamaların hukuki dayanaklarını</w:t>
      </w:r>
      <w:r w:rsidRPr="00C75B98">
        <w:rPr>
          <w:rFonts w:ascii="Times New Roman" w:hAnsi="Times New Roman" w:cs="Times New Roman"/>
          <w:spacing w:val="-2"/>
          <w:sz w:val="24"/>
          <w:szCs w:val="24"/>
        </w:rPr>
        <w:t xml:space="preserve"> </w:t>
      </w:r>
      <w:r w:rsidRPr="00C75B98">
        <w:rPr>
          <w:rFonts w:ascii="Times New Roman" w:hAnsi="Times New Roman" w:cs="Times New Roman"/>
          <w:sz w:val="24"/>
          <w:szCs w:val="24"/>
        </w:rPr>
        <w:t>oluşturmaktadır.</w:t>
      </w:r>
    </w:p>
    <w:p w14:paraId="6EE82EFD"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Şirketimiz araçlarında "güvenlik, araçların ve personelin daha etkili bir biçimde yönetimi" gerekçeleriyle araç takip sistemi uygulanabilmektedir. Söz konusu faaliyet de şirketimizin meşru menfaatlerine dayanmakla birlikte çalışanların temel hak ve özgürlüklerine zarar vermemek kaydıyla gerçekleştirilmektedir.</w:t>
      </w:r>
    </w:p>
    <w:p w14:paraId="7939858D" w14:textId="77777777" w:rsidR="005E7239"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Şirketimizin insan kaynakları</w:t>
      </w:r>
      <w:r w:rsidR="005A113C" w:rsidRPr="00C75B98">
        <w:rPr>
          <w:rFonts w:ascii="Times New Roman" w:hAnsi="Times New Roman" w:cs="Times New Roman"/>
          <w:sz w:val="24"/>
          <w:szCs w:val="24"/>
        </w:rPr>
        <w:t xml:space="preserve"> politikalarının yürütülmesinin </w:t>
      </w:r>
      <w:r w:rsidRPr="00C75B98">
        <w:rPr>
          <w:rFonts w:ascii="Times New Roman" w:hAnsi="Times New Roman" w:cs="Times New Roman"/>
          <w:sz w:val="24"/>
          <w:szCs w:val="24"/>
        </w:rPr>
        <w:t xml:space="preserve">sağlanması amacı doğrultusunda; Şirketimizin insan kaynakları politikalarına uygun şekilde açık pozisyonlara uygun personel temini, Şirketimizin insan kaynakları politikalarına uygun şekilde insan </w:t>
      </w:r>
      <w:r w:rsidR="007E3910" w:rsidRPr="00C75B98">
        <w:rPr>
          <w:rFonts w:ascii="Times New Roman" w:hAnsi="Times New Roman" w:cs="Times New Roman"/>
          <w:sz w:val="24"/>
          <w:szCs w:val="24"/>
        </w:rPr>
        <w:t>kaynakları operasyonlarının yürütülmesi</w:t>
      </w:r>
      <w:r w:rsidRPr="00C75B98">
        <w:rPr>
          <w:rFonts w:ascii="Times New Roman" w:hAnsi="Times New Roman" w:cs="Times New Roman"/>
          <w:sz w:val="24"/>
          <w:szCs w:val="24"/>
        </w:rPr>
        <w:t>, çalışan adayı seçimi, özlük işlerinin yönetilmesi, eğitim ve kariyer planlarının belirlenmesi, iş sağlığı ve güvenliği çerçevesinde yükümlülüklerin yerine getirilmesi ve gerekli tedbirlerin alınması kişisel verilerin işlenme amaçlarını</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oluşturmaktadır.</w:t>
      </w:r>
    </w:p>
    <w:p w14:paraId="7BC74283" w14:textId="74B90674" w:rsidR="00BE1CCD" w:rsidRPr="00C75B98" w:rsidRDefault="007B7F78" w:rsidP="00393728">
      <w:pPr>
        <w:pStyle w:val="ListeParagraf"/>
        <w:numPr>
          <w:ilvl w:val="0"/>
          <w:numId w:val="29"/>
        </w:numPr>
        <w:tabs>
          <w:tab w:val="left" w:pos="332"/>
          <w:tab w:val="left" w:pos="10065"/>
        </w:tabs>
        <w:spacing w:before="80" w:after="80"/>
        <w:ind w:right="177"/>
        <w:rPr>
          <w:rFonts w:ascii="Times New Roman" w:hAnsi="Times New Roman" w:cs="Times New Roman"/>
          <w:sz w:val="24"/>
          <w:szCs w:val="24"/>
        </w:rPr>
      </w:pPr>
      <w:r w:rsidRPr="00C75B98">
        <w:rPr>
          <w:rFonts w:ascii="Times New Roman" w:hAnsi="Times New Roman" w:cs="Times New Roman"/>
          <w:sz w:val="24"/>
          <w:szCs w:val="24"/>
        </w:rPr>
        <w:t>Tedarikçi / alt işveren çalışanlarının kişisel verileri de Kurumumuzca işlenebilmektedir. Nitekim 6331 sayılı Kanunda asıl işverene iş sağlığı ve güvenliği ile ilgili olarak başka işyerinden gelen çalışanlar ile ilgili olarak kontrol edilmesi gereken belgeler ve bilgiler belirtilmiş bulunmaktadır. Aynı şekilde 4857 sayılı iş kanununda ve 5510 sayılı Sosyal Sigortalar ve Genel Sağlık Sigortası Kanunu’nda da alt işveren işçileri ve geçici işçiler ile ilgili asıl işverene yükümlülükler getirilmiş ve bu kapsamda kontrol edilmesi gereken hususlar belirtilmiştir. Buna göre tedarikçi ve başka işverene bağlı olarak işyerimizde çalışan işçilerin kişisel verilerinin işlenmesi başta söz konusu yasal düzelmeler olmak üzere işletmemizin me</w:t>
      </w:r>
      <w:r w:rsidR="00BE1CCD" w:rsidRPr="00C75B98">
        <w:rPr>
          <w:rFonts w:ascii="Times New Roman" w:hAnsi="Times New Roman" w:cs="Times New Roman"/>
          <w:sz w:val="24"/>
          <w:szCs w:val="24"/>
        </w:rPr>
        <w:t>şru menfaatlerine dayanmaktadır.</w:t>
      </w:r>
    </w:p>
    <w:p w14:paraId="264F944D" w14:textId="77777777" w:rsidR="00414C61" w:rsidRPr="00C75B98" w:rsidRDefault="007B7F78" w:rsidP="00393728">
      <w:pPr>
        <w:pStyle w:val="ListeParagraf"/>
        <w:tabs>
          <w:tab w:val="left" w:pos="332"/>
          <w:tab w:val="left" w:pos="10065"/>
        </w:tabs>
        <w:spacing w:before="80" w:after="80" w:line="237" w:lineRule="auto"/>
        <w:ind w:left="284" w:right="1396" w:firstLine="0"/>
        <w:rPr>
          <w:rFonts w:ascii="Times New Roman" w:hAnsi="Times New Roman" w:cs="Times New Roman"/>
          <w:b/>
          <w:bCs/>
          <w:sz w:val="24"/>
          <w:szCs w:val="24"/>
          <w:u w:val="single"/>
        </w:rPr>
      </w:pPr>
      <w:r w:rsidRPr="00C75B98">
        <w:rPr>
          <w:rFonts w:ascii="Times New Roman" w:hAnsi="Times New Roman" w:cs="Times New Roman"/>
          <w:b/>
          <w:bCs/>
          <w:sz w:val="24"/>
          <w:szCs w:val="24"/>
          <w:u w:val="single"/>
        </w:rPr>
        <w:t>Kişisel veriler,</w:t>
      </w:r>
      <w:r w:rsidRPr="00C75B98">
        <w:rPr>
          <w:rFonts w:ascii="Times New Roman" w:hAnsi="Times New Roman" w:cs="Times New Roman"/>
          <w:b/>
          <w:bCs/>
          <w:spacing w:val="-4"/>
          <w:sz w:val="24"/>
          <w:szCs w:val="24"/>
          <w:u w:val="single"/>
        </w:rPr>
        <w:t xml:space="preserve"> </w:t>
      </w:r>
      <w:r w:rsidRPr="00C75B98">
        <w:rPr>
          <w:rFonts w:ascii="Times New Roman" w:hAnsi="Times New Roman" w:cs="Times New Roman"/>
          <w:b/>
          <w:bCs/>
          <w:sz w:val="24"/>
          <w:szCs w:val="24"/>
          <w:u w:val="single"/>
        </w:rPr>
        <w:t>ayrıca:</w:t>
      </w:r>
    </w:p>
    <w:p w14:paraId="7195E9D8"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Acil durum yönetimi süreçlerinin</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yürütülmesi</w:t>
      </w:r>
    </w:p>
    <w:p w14:paraId="66BCED5F"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 xml:space="preserve">Bilgi güvenliği </w:t>
      </w:r>
      <w:r w:rsidR="007F2D29" w:rsidRPr="00C75B98">
        <w:rPr>
          <w:rFonts w:ascii="Times New Roman" w:hAnsi="Times New Roman" w:cs="Times New Roman"/>
          <w:sz w:val="24"/>
          <w:szCs w:val="24"/>
        </w:rPr>
        <w:t xml:space="preserve">yönetim </w:t>
      </w:r>
      <w:r w:rsidRPr="00C75B98">
        <w:rPr>
          <w:rFonts w:ascii="Times New Roman" w:hAnsi="Times New Roman" w:cs="Times New Roman"/>
          <w:sz w:val="24"/>
          <w:szCs w:val="24"/>
        </w:rPr>
        <w:t>süreçlerinin</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yürütülmesi</w:t>
      </w:r>
    </w:p>
    <w:p w14:paraId="5A8DF9C5"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Denetim/etik faaliyetlerinin</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yürütülmesi</w:t>
      </w:r>
    </w:p>
    <w:p w14:paraId="05AA979C"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Eğitim faaliyetlerinin</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yürütülmesi</w:t>
      </w:r>
    </w:p>
    <w:p w14:paraId="15105E47"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Erişim yetkilerinin</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yürütülmesi</w:t>
      </w:r>
    </w:p>
    <w:p w14:paraId="28117CAC"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Faaliyetlerin mevzuata uygun</w:t>
      </w:r>
      <w:r w:rsidRPr="00C75B98">
        <w:rPr>
          <w:rFonts w:ascii="Times New Roman" w:hAnsi="Times New Roman" w:cs="Times New Roman"/>
          <w:spacing w:val="-5"/>
          <w:sz w:val="24"/>
          <w:szCs w:val="24"/>
        </w:rPr>
        <w:t xml:space="preserve"> </w:t>
      </w:r>
      <w:r w:rsidR="009D71F2" w:rsidRPr="00C75B98">
        <w:rPr>
          <w:rFonts w:ascii="Times New Roman" w:hAnsi="Times New Roman" w:cs="Times New Roman"/>
          <w:sz w:val="24"/>
          <w:szCs w:val="24"/>
        </w:rPr>
        <w:t>yürütülmesi</w:t>
      </w:r>
    </w:p>
    <w:p w14:paraId="2D2D7F67"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Finans ve muhasebe işlerinin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yürütülmesi</w:t>
      </w:r>
    </w:p>
    <w:p w14:paraId="1FC654D8" w14:textId="77777777" w:rsidR="006F4100" w:rsidRPr="00C75B98" w:rsidRDefault="00B9512E"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Firma</w:t>
      </w:r>
      <w:r w:rsidR="007B7F78" w:rsidRPr="00C75B98">
        <w:rPr>
          <w:rFonts w:ascii="Times New Roman" w:hAnsi="Times New Roman" w:cs="Times New Roman"/>
          <w:sz w:val="24"/>
          <w:szCs w:val="24"/>
        </w:rPr>
        <w:t>/hizmetlere bağlılık süreçlerinin</w:t>
      </w:r>
      <w:r w:rsidR="007B7F78" w:rsidRPr="00C75B98">
        <w:rPr>
          <w:rFonts w:ascii="Times New Roman" w:hAnsi="Times New Roman" w:cs="Times New Roman"/>
          <w:spacing w:val="-6"/>
          <w:sz w:val="24"/>
          <w:szCs w:val="24"/>
        </w:rPr>
        <w:t xml:space="preserve"> </w:t>
      </w:r>
      <w:r w:rsidR="007B7F78" w:rsidRPr="00C75B98">
        <w:rPr>
          <w:rFonts w:ascii="Times New Roman" w:hAnsi="Times New Roman" w:cs="Times New Roman"/>
          <w:sz w:val="24"/>
          <w:szCs w:val="24"/>
        </w:rPr>
        <w:t>yürütülmesi</w:t>
      </w:r>
    </w:p>
    <w:p w14:paraId="11B2DA07"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 xml:space="preserve">Fiziksel </w:t>
      </w:r>
      <w:r w:rsidR="005A113C" w:rsidRPr="00C75B98">
        <w:rPr>
          <w:rFonts w:ascii="Times New Roman" w:hAnsi="Times New Roman" w:cs="Times New Roman"/>
          <w:sz w:val="24"/>
          <w:szCs w:val="24"/>
        </w:rPr>
        <w:t>mekân</w:t>
      </w:r>
      <w:r w:rsidRPr="00C75B98">
        <w:rPr>
          <w:rFonts w:ascii="Times New Roman" w:hAnsi="Times New Roman" w:cs="Times New Roman"/>
          <w:sz w:val="24"/>
          <w:szCs w:val="24"/>
        </w:rPr>
        <w:t xml:space="preserve"> güvenliğinin</w:t>
      </w:r>
      <w:r w:rsidRPr="00C75B98">
        <w:rPr>
          <w:rFonts w:ascii="Times New Roman" w:hAnsi="Times New Roman" w:cs="Times New Roman"/>
          <w:spacing w:val="-3"/>
          <w:sz w:val="24"/>
          <w:szCs w:val="24"/>
        </w:rPr>
        <w:t xml:space="preserve"> </w:t>
      </w:r>
      <w:r w:rsidR="009D71F2" w:rsidRPr="00C75B98">
        <w:rPr>
          <w:rFonts w:ascii="Times New Roman" w:hAnsi="Times New Roman" w:cs="Times New Roman"/>
          <w:sz w:val="24"/>
          <w:szCs w:val="24"/>
        </w:rPr>
        <w:t>temini</w:t>
      </w:r>
    </w:p>
    <w:p w14:paraId="0C2CA908"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Görevlendirme süreçlerinin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yürütülmesi</w:t>
      </w:r>
    </w:p>
    <w:p w14:paraId="1341BEB2"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lastRenderedPageBreak/>
        <w:t>Hukuk işlerinin takibi ve yürütülmesi</w:t>
      </w:r>
    </w:p>
    <w:p w14:paraId="46640B68"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İç denetim/soruşturma/istihbarat faaliyetlerinin</w:t>
      </w:r>
      <w:r w:rsidRPr="00C75B98">
        <w:rPr>
          <w:rFonts w:ascii="Times New Roman" w:hAnsi="Times New Roman" w:cs="Times New Roman"/>
          <w:spacing w:val="-3"/>
          <w:sz w:val="24"/>
          <w:szCs w:val="24"/>
        </w:rPr>
        <w:t xml:space="preserve"> </w:t>
      </w:r>
      <w:r w:rsidR="009D71F2" w:rsidRPr="00C75B98">
        <w:rPr>
          <w:rFonts w:ascii="Times New Roman" w:hAnsi="Times New Roman" w:cs="Times New Roman"/>
          <w:sz w:val="24"/>
          <w:szCs w:val="24"/>
        </w:rPr>
        <w:t>yürütülmesi</w:t>
      </w:r>
    </w:p>
    <w:p w14:paraId="7F1E6E80"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İletişim faaliyetlerinin</w:t>
      </w:r>
      <w:r w:rsidRPr="00C75B98">
        <w:rPr>
          <w:rFonts w:ascii="Times New Roman" w:hAnsi="Times New Roman" w:cs="Times New Roman"/>
          <w:spacing w:val="-5"/>
          <w:sz w:val="24"/>
          <w:szCs w:val="24"/>
        </w:rPr>
        <w:t xml:space="preserve"> </w:t>
      </w:r>
      <w:r w:rsidR="009D71F2" w:rsidRPr="00C75B98">
        <w:rPr>
          <w:rFonts w:ascii="Times New Roman" w:hAnsi="Times New Roman" w:cs="Times New Roman"/>
          <w:sz w:val="24"/>
          <w:szCs w:val="24"/>
        </w:rPr>
        <w:t>yürütülmesi</w:t>
      </w:r>
    </w:p>
    <w:p w14:paraId="14D895B5" w14:textId="77777777" w:rsidR="006F4100" w:rsidRPr="00C75B98" w:rsidRDefault="005A113C"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 xml:space="preserve">Hizmet </w:t>
      </w:r>
      <w:r w:rsidR="007B7F78" w:rsidRPr="00C75B98">
        <w:rPr>
          <w:rFonts w:ascii="Times New Roman" w:hAnsi="Times New Roman" w:cs="Times New Roman"/>
          <w:sz w:val="24"/>
          <w:szCs w:val="24"/>
        </w:rPr>
        <w:t>ve operasyon süreçlerinin</w:t>
      </w:r>
      <w:r w:rsidR="007B7F78" w:rsidRPr="00C75B98">
        <w:rPr>
          <w:rFonts w:ascii="Times New Roman" w:hAnsi="Times New Roman" w:cs="Times New Roman"/>
          <w:spacing w:val="-8"/>
          <w:sz w:val="24"/>
          <w:szCs w:val="24"/>
        </w:rPr>
        <w:t xml:space="preserve"> </w:t>
      </w:r>
      <w:r w:rsidR="007B7F78" w:rsidRPr="00C75B98">
        <w:rPr>
          <w:rFonts w:ascii="Times New Roman" w:hAnsi="Times New Roman" w:cs="Times New Roman"/>
          <w:sz w:val="24"/>
          <w:szCs w:val="24"/>
        </w:rPr>
        <w:t>yürütülmesi</w:t>
      </w:r>
    </w:p>
    <w:p w14:paraId="16AF6DC4"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Müşteri ilişkileri süreçlerinin</w:t>
      </w:r>
      <w:r w:rsidRPr="00C75B98">
        <w:rPr>
          <w:rFonts w:ascii="Times New Roman" w:hAnsi="Times New Roman" w:cs="Times New Roman"/>
          <w:spacing w:val="-6"/>
          <w:sz w:val="24"/>
          <w:szCs w:val="24"/>
        </w:rPr>
        <w:t xml:space="preserve"> </w:t>
      </w:r>
      <w:r w:rsidR="009D71F2" w:rsidRPr="00C75B98">
        <w:rPr>
          <w:rFonts w:ascii="Times New Roman" w:hAnsi="Times New Roman" w:cs="Times New Roman"/>
          <w:sz w:val="24"/>
          <w:szCs w:val="24"/>
        </w:rPr>
        <w:t>yürütülmesi</w:t>
      </w:r>
    </w:p>
    <w:p w14:paraId="2463CCAF"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Müşteri memnuniyetine yönelik aktivitelerin</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yürütülmesi</w:t>
      </w:r>
    </w:p>
    <w:p w14:paraId="592E0E02"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Organizasyon ve etkinlik</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yönetimi</w:t>
      </w:r>
    </w:p>
    <w:p w14:paraId="546B5814"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Pazarlama analiz çalışmalarının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yürütülmesi</w:t>
      </w:r>
    </w:p>
    <w:p w14:paraId="055A84ED"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Performans değerlendirme süreçlerinin</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yürütülmesi</w:t>
      </w:r>
    </w:p>
    <w:p w14:paraId="16DC027F"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Reklam/kampanya/promosyon süreçlerinin</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yürütülmesi</w:t>
      </w:r>
    </w:p>
    <w:p w14:paraId="1EFFE5E7"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Risk yönetimi süreçlerinin</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yürütülmesi</w:t>
      </w:r>
    </w:p>
    <w:p w14:paraId="2901FC86"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Saklama ve arşiv faaliyetlerinin</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yürütülmesi</w:t>
      </w:r>
    </w:p>
    <w:p w14:paraId="399B26AD"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Sosyal sorumluluk ve sivil toplum aktivitelerinin</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yürütülmesi</w:t>
      </w:r>
    </w:p>
    <w:p w14:paraId="0EE23801"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Sözleşme süreçlerinin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yürütülmesi</w:t>
      </w:r>
    </w:p>
    <w:p w14:paraId="252E77FF"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Sponsorluk faaliyetlerinin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yürütülmesi</w:t>
      </w:r>
    </w:p>
    <w:p w14:paraId="4FEDA4D7"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Stratejik planlama faaliyetlerinin</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yürütülmesi</w:t>
      </w:r>
    </w:p>
    <w:p w14:paraId="3DF8EF79"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 xml:space="preserve">Talep / </w:t>
      </w:r>
      <w:r w:rsidR="00B9512E" w:rsidRPr="00C75B98">
        <w:rPr>
          <w:rFonts w:ascii="Times New Roman" w:hAnsi="Times New Roman" w:cs="Times New Roman"/>
          <w:sz w:val="24"/>
          <w:szCs w:val="24"/>
        </w:rPr>
        <w:t>şikâyetlerin</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takibi</w:t>
      </w:r>
    </w:p>
    <w:p w14:paraId="2D73837B"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Taşınır mal ve kaynakların güvenliğinin</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temini</w:t>
      </w:r>
    </w:p>
    <w:p w14:paraId="7192492D"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Tedarik zinciri yönetimi süreçlerinin</w:t>
      </w:r>
      <w:r w:rsidRPr="00C75B98">
        <w:rPr>
          <w:rFonts w:ascii="Times New Roman" w:hAnsi="Times New Roman" w:cs="Times New Roman"/>
          <w:spacing w:val="-4"/>
          <w:sz w:val="24"/>
          <w:szCs w:val="24"/>
        </w:rPr>
        <w:t xml:space="preserve"> </w:t>
      </w:r>
      <w:r w:rsidR="009D71F2" w:rsidRPr="00C75B98">
        <w:rPr>
          <w:rFonts w:ascii="Times New Roman" w:hAnsi="Times New Roman" w:cs="Times New Roman"/>
          <w:sz w:val="24"/>
          <w:szCs w:val="24"/>
        </w:rPr>
        <w:t>yürütülmesi</w:t>
      </w:r>
    </w:p>
    <w:p w14:paraId="0751555E" w14:textId="77777777" w:rsidR="006F4100" w:rsidRPr="00C75B98" w:rsidRDefault="00B9512E"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H</w:t>
      </w:r>
      <w:r w:rsidR="007B7F78" w:rsidRPr="00C75B98">
        <w:rPr>
          <w:rFonts w:ascii="Times New Roman" w:hAnsi="Times New Roman" w:cs="Times New Roman"/>
          <w:sz w:val="24"/>
          <w:szCs w:val="24"/>
        </w:rPr>
        <w:t>izmetlerin pazarlama süreçlerinin</w:t>
      </w:r>
      <w:r w:rsidR="007B7F78" w:rsidRPr="00C75B98">
        <w:rPr>
          <w:rFonts w:ascii="Times New Roman" w:hAnsi="Times New Roman" w:cs="Times New Roman"/>
          <w:spacing w:val="-4"/>
          <w:sz w:val="24"/>
          <w:szCs w:val="24"/>
        </w:rPr>
        <w:t xml:space="preserve"> </w:t>
      </w:r>
      <w:r w:rsidR="007B7F78" w:rsidRPr="00C75B98">
        <w:rPr>
          <w:rFonts w:ascii="Times New Roman" w:hAnsi="Times New Roman" w:cs="Times New Roman"/>
          <w:sz w:val="24"/>
          <w:szCs w:val="24"/>
        </w:rPr>
        <w:t>yürütülmesi</w:t>
      </w:r>
    </w:p>
    <w:p w14:paraId="08A85656"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Veri sorumlusu operasyonlarının güvenliğinin</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temini</w:t>
      </w:r>
    </w:p>
    <w:p w14:paraId="332D732C"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Yabancı personel çalışma ve oturma izni</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işlemleri</w:t>
      </w:r>
    </w:p>
    <w:p w14:paraId="2BCC0324"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Yatırım süreçlerinin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yürütülmesi</w:t>
      </w:r>
    </w:p>
    <w:p w14:paraId="6822D5D6"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Yetkili kişi, kurum ve kuruluşlara bilgi</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verilmesi</w:t>
      </w:r>
    </w:p>
    <w:p w14:paraId="3C376CAF"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Yönetim faaliyetlerinin</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yürütülmesi</w:t>
      </w:r>
    </w:p>
    <w:p w14:paraId="52C6277D" w14:textId="77777777" w:rsidR="006F4100"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Ziyaretçi kayıtlarının oluşturulması ve takibi amacıyla İlgili Birimlerimizde</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işlenmektedir.</w:t>
      </w:r>
    </w:p>
    <w:p w14:paraId="4D00B445" w14:textId="0B8D9CD4" w:rsidR="00414C61" w:rsidRPr="00C75B98" w:rsidRDefault="007B7F78" w:rsidP="00393728">
      <w:pPr>
        <w:pStyle w:val="ListeParagraf"/>
        <w:numPr>
          <w:ilvl w:val="0"/>
          <w:numId w:val="30"/>
        </w:numPr>
        <w:tabs>
          <w:tab w:val="left" w:pos="643"/>
          <w:tab w:val="left" w:pos="10065"/>
        </w:tabs>
        <w:spacing w:before="80" w:after="80"/>
        <w:ind w:left="993"/>
        <w:rPr>
          <w:rFonts w:ascii="Times New Roman" w:hAnsi="Times New Roman" w:cs="Times New Roman"/>
          <w:sz w:val="24"/>
          <w:szCs w:val="24"/>
        </w:rPr>
      </w:pPr>
      <w:r w:rsidRPr="00C75B98">
        <w:rPr>
          <w:rFonts w:ascii="Times New Roman" w:hAnsi="Times New Roman" w:cs="Times New Roman"/>
          <w:sz w:val="24"/>
          <w:szCs w:val="24"/>
        </w:rPr>
        <w:t>İş sağlığı ve güvenliği, genel güvenlik, ürün güvenliği amaçlarıyla işyerinde kamera ile izleme faaliyeti, Şirketin meşru menfaatleri dikkate alınarak, ziyaretçilerimizin, bu kapsamda verisi işlenen kişilerin ve özellikle çalışanların temel hak ve özgürlüklerine zarar vermemek kaydıyla</w:t>
      </w:r>
      <w:r w:rsidRPr="00C75B98">
        <w:rPr>
          <w:rFonts w:ascii="Times New Roman" w:hAnsi="Times New Roman" w:cs="Times New Roman"/>
          <w:spacing w:val="-23"/>
          <w:sz w:val="24"/>
          <w:szCs w:val="24"/>
        </w:rPr>
        <w:t xml:space="preserve"> </w:t>
      </w:r>
      <w:r w:rsidRPr="00C75B98">
        <w:rPr>
          <w:rFonts w:ascii="Times New Roman" w:hAnsi="Times New Roman" w:cs="Times New Roman"/>
          <w:sz w:val="24"/>
          <w:szCs w:val="24"/>
        </w:rPr>
        <w:t>gerçekleştirilmektedir.</w:t>
      </w:r>
    </w:p>
    <w:p w14:paraId="2ADCB211" w14:textId="14A87254" w:rsidR="00414C61" w:rsidRPr="00C75B98" w:rsidRDefault="007B7F78" w:rsidP="00393728">
      <w:pPr>
        <w:pStyle w:val="Balk1"/>
        <w:numPr>
          <w:ilvl w:val="0"/>
          <w:numId w:val="8"/>
        </w:numPr>
        <w:tabs>
          <w:tab w:val="left" w:pos="10065"/>
        </w:tabs>
        <w:spacing w:before="80" w:after="80"/>
        <w:ind w:left="284" w:right="158"/>
        <w:jc w:val="left"/>
        <w:rPr>
          <w:rFonts w:ascii="Times New Roman" w:hAnsi="Times New Roman" w:cs="Times New Roman"/>
        </w:rPr>
      </w:pPr>
      <w:bookmarkStart w:id="61" w:name="4.__BÖLÜM:_KİŞİSEL_VERİLERİN_SAKLANMASI,"/>
      <w:bookmarkStart w:id="62" w:name="_Toc49516701"/>
      <w:bookmarkEnd w:id="61"/>
      <w:r w:rsidRPr="00C75B98">
        <w:rPr>
          <w:rFonts w:ascii="Times New Roman" w:hAnsi="Times New Roman" w:cs="Times New Roman"/>
        </w:rPr>
        <w:t>BÖLÜM: KİŞİSEL VERİLERİN SAKLANMASI, SİLİNMESİ, YOK EDİLMESİ VE ANONİMLEŞTİRİLMESİ</w:t>
      </w:r>
      <w:bookmarkEnd w:id="62"/>
    </w:p>
    <w:p w14:paraId="1A3C8081" w14:textId="0BB12013"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Şirketimiz, Türk Ceza Kanunu’nun 138.maddesinde ve </w:t>
      </w:r>
      <w:r w:rsidR="009B03A0" w:rsidRPr="00C75B98">
        <w:rPr>
          <w:rFonts w:ascii="Times New Roman" w:hAnsi="Times New Roman" w:cs="Times New Roman"/>
          <w:sz w:val="24"/>
          <w:szCs w:val="24"/>
        </w:rPr>
        <w:t>KVK</w:t>
      </w:r>
      <w:r w:rsidR="00AC3DDE" w:rsidRPr="00C75B98">
        <w:rPr>
          <w:rFonts w:ascii="Times New Roman" w:hAnsi="Times New Roman" w:cs="Times New Roman"/>
          <w:sz w:val="24"/>
          <w:szCs w:val="24"/>
        </w:rPr>
        <w:t xml:space="preserve"> </w:t>
      </w:r>
      <w:r w:rsidR="009B03A0" w:rsidRPr="00C75B98">
        <w:rPr>
          <w:rFonts w:ascii="Times New Roman" w:hAnsi="Times New Roman" w:cs="Times New Roman"/>
          <w:sz w:val="24"/>
          <w:szCs w:val="24"/>
        </w:rPr>
        <w:t>K</w:t>
      </w:r>
      <w:r w:rsidR="00AC3DDE" w:rsidRPr="00C75B98">
        <w:rPr>
          <w:rFonts w:ascii="Times New Roman" w:hAnsi="Times New Roman" w:cs="Times New Roman"/>
          <w:sz w:val="24"/>
          <w:szCs w:val="24"/>
        </w:rPr>
        <w:t>anunu</w:t>
      </w:r>
      <w:r w:rsidR="009B03A0" w:rsidRPr="00C75B98">
        <w:rPr>
          <w:rFonts w:ascii="Times New Roman" w:hAnsi="Times New Roman" w:cs="Times New Roman"/>
          <w:sz w:val="24"/>
          <w:szCs w:val="24"/>
        </w:rPr>
        <w:t>’</w:t>
      </w:r>
      <w:r w:rsidR="00AC3DDE" w:rsidRPr="00C75B98">
        <w:rPr>
          <w:rFonts w:ascii="Times New Roman" w:hAnsi="Times New Roman" w:cs="Times New Roman"/>
          <w:sz w:val="24"/>
          <w:szCs w:val="24"/>
        </w:rPr>
        <w:t>nun</w:t>
      </w:r>
      <w:r w:rsidRPr="00C75B98">
        <w:rPr>
          <w:rFonts w:ascii="Times New Roman" w:hAnsi="Times New Roman" w:cs="Times New Roman"/>
          <w:sz w:val="24"/>
          <w:szCs w:val="24"/>
        </w:rPr>
        <w:t xml:space="preserve"> 7. maddesinde düzenlendiği üzere ilgili kanun hükümlerine uygun olarak işlenmiş olmasına rağmen, işlenmesini gerektiren sebeplerin ortadan kalkması hâlinde Şirketimizin kendi kararına istinaden veya kişisel veri sahibinin talebi üzerine kişisel veriler silinir, yok</w:t>
      </w:r>
      <w:r w:rsidR="007F2D29" w:rsidRPr="00C75B98">
        <w:rPr>
          <w:rFonts w:ascii="Times New Roman" w:hAnsi="Times New Roman" w:cs="Times New Roman"/>
          <w:sz w:val="24"/>
          <w:szCs w:val="24"/>
        </w:rPr>
        <w:t xml:space="preserve"> </w:t>
      </w:r>
      <w:proofErr w:type="gramStart"/>
      <w:r w:rsidR="007F2D29" w:rsidRPr="00C75B98">
        <w:rPr>
          <w:rFonts w:ascii="Times New Roman" w:hAnsi="Times New Roman" w:cs="Times New Roman"/>
          <w:sz w:val="24"/>
          <w:szCs w:val="24"/>
        </w:rPr>
        <w:t>( imha</w:t>
      </w:r>
      <w:proofErr w:type="gramEnd"/>
      <w:r w:rsidR="007F2D29"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 edilir veya anonim hâle getirilmektedir.</w:t>
      </w:r>
    </w:p>
    <w:p w14:paraId="7B2100F2" w14:textId="2DA5A5D3" w:rsidR="00414C61" w:rsidRPr="00C75B98" w:rsidRDefault="007B7F78" w:rsidP="00393728">
      <w:pPr>
        <w:pStyle w:val="Balk2"/>
        <w:numPr>
          <w:ilvl w:val="0"/>
          <w:numId w:val="31"/>
        </w:numPr>
        <w:tabs>
          <w:tab w:val="left" w:pos="567"/>
          <w:tab w:val="left" w:pos="10065"/>
        </w:tabs>
        <w:spacing w:before="80" w:after="80"/>
        <w:rPr>
          <w:rFonts w:ascii="Times New Roman" w:hAnsi="Times New Roman" w:cs="Times New Roman"/>
          <w:sz w:val="24"/>
          <w:szCs w:val="24"/>
        </w:rPr>
      </w:pPr>
      <w:bookmarkStart w:id="63" w:name="I.__KİŞİSEL_VERİLERİN_SAKLANMASI_VE_SAKL"/>
      <w:bookmarkStart w:id="64" w:name="_Toc49516702"/>
      <w:bookmarkEnd w:id="63"/>
      <w:r w:rsidRPr="00C75B98">
        <w:rPr>
          <w:rFonts w:ascii="Times New Roman" w:hAnsi="Times New Roman" w:cs="Times New Roman"/>
          <w:sz w:val="24"/>
          <w:szCs w:val="24"/>
        </w:rPr>
        <w:t>KİŞİSEL VERİLERİN SAKLANMASI VE SAKLAMA</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SÜRELERİ</w:t>
      </w:r>
      <w:bookmarkEnd w:id="64"/>
    </w:p>
    <w:p w14:paraId="3C2E4637" w14:textId="31BCF119" w:rsidR="00B1455B"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Şirketimiz, ilgili kanunlarda ve mevzuatta öngörülmesi durumunda kişisel verileri ilgili mevzuatt</w:t>
      </w:r>
      <w:r w:rsidR="00B1455B" w:rsidRPr="00C75B98">
        <w:rPr>
          <w:rFonts w:ascii="Times New Roman" w:hAnsi="Times New Roman" w:cs="Times New Roman"/>
          <w:sz w:val="24"/>
          <w:szCs w:val="24"/>
        </w:rPr>
        <w:t>a belirtilen süre boyunca sakla</w:t>
      </w:r>
      <w:r w:rsidRPr="00C75B98">
        <w:rPr>
          <w:rFonts w:ascii="Times New Roman" w:hAnsi="Times New Roman" w:cs="Times New Roman"/>
          <w:sz w:val="24"/>
          <w:szCs w:val="24"/>
        </w:rPr>
        <w:t xml:space="preserve">maktadır. Kişisel verilerin ne kadar süre boyunca saklanması gerektiğine ilişkin mevzuatta bir süre düzenlenmemişse, kişisel veriler şirketimizin o veriyi işlerken </w:t>
      </w:r>
      <w:r w:rsidRPr="00C75B98">
        <w:rPr>
          <w:rFonts w:ascii="Times New Roman" w:hAnsi="Times New Roman" w:cs="Times New Roman"/>
          <w:sz w:val="24"/>
          <w:szCs w:val="24"/>
        </w:rPr>
        <w:lastRenderedPageBreak/>
        <w:t>sunduğu hizmetlerle bağlı olarak Şirketimizin uygulamaları ve ticari yaşamının teamülleri uyarınca işlenmesini gerektiren süre kadar işlenmekte,</w:t>
      </w:r>
      <w:r w:rsidR="00B1455B" w:rsidRPr="00C75B98">
        <w:rPr>
          <w:rFonts w:ascii="Times New Roman" w:hAnsi="Times New Roman" w:cs="Times New Roman"/>
          <w:sz w:val="24"/>
          <w:szCs w:val="24"/>
        </w:rPr>
        <w:t xml:space="preserve">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ile zamanaşımı sürelerinin geçmesine rağmen daha önce aynı konularda Şirketimize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w:t>
      </w:r>
      <w:r w:rsidR="007F2D29" w:rsidRPr="00C75B98">
        <w:rPr>
          <w:rFonts w:ascii="Times New Roman" w:hAnsi="Times New Roman" w:cs="Times New Roman"/>
          <w:sz w:val="24"/>
          <w:szCs w:val="24"/>
        </w:rPr>
        <w:t>(</w:t>
      </w:r>
      <w:r w:rsidR="00B601D0">
        <w:rPr>
          <w:rFonts w:ascii="Times New Roman" w:hAnsi="Times New Roman" w:cs="Times New Roman"/>
          <w:sz w:val="24"/>
          <w:szCs w:val="24"/>
        </w:rPr>
        <w:t>i</w:t>
      </w:r>
      <w:r w:rsidR="007F2D29" w:rsidRPr="00C75B98">
        <w:rPr>
          <w:rFonts w:ascii="Times New Roman" w:hAnsi="Times New Roman" w:cs="Times New Roman"/>
          <w:sz w:val="24"/>
          <w:szCs w:val="24"/>
        </w:rPr>
        <w:t xml:space="preserve">mha) </w:t>
      </w:r>
      <w:r w:rsidR="00B1455B" w:rsidRPr="00C75B98">
        <w:rPr>
          <w:rFonts w:ascii="Times New Roman" w:hAnsi="Times New Roman" w:cs="Times New Roman"/>
          <w:sz w:val="24"/>
          <w:szCs w:val="24"/>
        </w:rPr>
        <w:t>edilmekte veya anonim hale getirilmektedir.</w:t>
      </w:r>
    </w:p>
    <w:p w14:paraId="368AA33D" w14:textId="512D6CBD" w:rsidR="00414C61" w:rsidRPr="00C75B98" w:rsidRDefault="007B7F78" w:rsidP="00393728">
      <w:pPr>
        <w:pStyle w:val="Balk2"/>
        <w:numPr>
          <w:ilvl w:val="0"/>
          <w:numId w:val="31"/>
        </w:numPr>
        <w:tabs>
          <w:tab w:val="left" w:pos="567"/>
          <w:tab w:val="left" w:pos="10065"/>
        </w:tabs>
        <w:spacing w:before="80" w:after="80"/>
        <w:rPr>
          <w:rFonts w:ascii="Times New Roman" w:hAnsi="Times New Roman" w:cs="Times New Roman"/>
          <w:sz w:val="24"/>
          <w:szCs w:val="24"/>
        </w:rPr>
      </w:pPr>
      <w:bookmarkStart w:id="65" w:name="II._KİŞİSEL_VERİLERİN_SİLİNMESİ,_YOK_EDİ"/>
      <w:bookmarkStart w:id="66" w:name="_Toc49516703"/>
      <w:bookmarkEnd w:id="65"/>
      <w:r w:rsidRPr="00C75B98">
        <w:rPr>
          <w:rFonts w:ascii="Times New Roman" w:hAnsi="Times New Roman" w:cs="Times New Roman"/>
          <w:sz w:val="24"/>
          <w:szCs w:val="24"/>
        </w:rPr>
        <w:t>KİŞİSEL VERİLERİN SİLİNMESİ, YOK EDİLMESİ VE ANONİMLEŞTİRİLMESİ</w:t>
      </w:r>
      <w:bookmarkEnd w:id="66"/>
    </w:p>
    <w:p w14:paraId="7FA52FC0" w14:textId="3E9AFC9A"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 xml:space="preserve">Türk Ceza Kanunu’nun 138.Maddesinde ve KVK Kanunu’nun 7.maddesinde düzenlendiği üzere ilgili kanun hükümlerine uygun olarak işlenmiş olmasına rağmen, işlenmesini gerektiren sebeplerin ortadan kalkması hâlinde Şirketimizin kendi kararına istinaden veya kişisel veri sahibinin talebi üzerine kişisel veriler silinmekte, yok </w:t>
      </w:r>
      <w:r w:rsidR="007F2D29" w:rsidRPr="00C75B98">
        <w:rPr>
          <w:rFonts w:ascii="Times New Roman" w:hAnsi="Times New Roman" w:cs="Times New Roman"/>
          <w:sz w:val="24"/>
          <w:szCs w:val="24"/>
        </w:rPr>
        <w:t>(imha</w:t>
      </w:r>
      <w:r w:rsidR="00B601D0">
        <w:rPr>
          <w:rFonts w:ascii="Times New Roman" w:hAnsi="Times New Roman" w:cs="Times New Roman"/>
          <w:sz w:val="24"/>
          <w:szCs w:val="24"/>
        </w:rPr>
        <w:t>)</w:t>
      </w:r>
      <w:r w:rsidR="007F2D29" w:rsidRPr="00C75B98">
        <w:rPr>
          <w:rFonts w:ascii="Times New Roman" w:hAnsi="Times New Roman" w:cs="Times New Roman"/>
          <w:sz w:val="24"/>
          <w:szCs w:val="24"/>
        </w:rPr>
        <w:t xml:space="preserve"> </w:t>
      </w:r>
      <w:r w:rsidRPr="00C75B98">
        <w:rPr>
          <w:rFonts w:ascii="Times New Roman" w:hAnsi="Times New Roman" w:cs="Times New Roman"/>
          <w:sz w:val="24"/>
          <w:szCs w:val="24"/>
        </w:rPr>
        <w:t>edilmekte veya anonim hâle getirilmektedir. Bu kapsamda Şirketimiz ilgili yükümlülüğünü bu bölümde açıklanan yöntemlerle yerine getirmektedir.</w:t>
      </w:r>
    </w:p>
    <w:p w14:paraId="6A6B3586" w14:textId="77777777" w:rsidR="00414C61" w:rsidRPr="00C75B98" w:rsidRDefault="007B7F78" w:rsidP="00393728">
      <w:pPr>
        <w:pStyle w:val="Balk3"/>
        <w:numPr>
          <w:ilvl w:val="0"/>
          <w:numId w:val="9"/>
        </w:numPr>
        <w:tabs>
          <w:tab w:val="left" w:pos="10065"/>
        </w:tabs>
        <w:spacing w:before="80" w:after="80"/>
        <w:ind w:left="284"/>
        <w:rPr>
          <w:rFonts w:ascii="Times New Roman" w:hAnsi="Times New Roman" w:cs="Times New Roman"/>
          <w:i w:val="0"/>
          <w:sz w:val="24"/>
          <w:szCs w:val="24"/>
        </w:rPr>
      </w:pPr>
      <w:bookmarkStart w:id="67" w:name="1.__Kişisel_Verilerin_Silinmesi"/>
      <w:bookmarkStart w:id="68" w:name="_Toc49516704"/>
      <w:bookmarkEnd w:id="67"/>
      <w:r w:rsidRPr="00C75B98">
        <w:rPr>
          <w:rFonts w:ascii="Times New Roman" w:hAnsi="Times New Roman" w:cs="Times New Roman"/>
          <w:i w:val="0"/>
          <w:sz w:val="24"/>
          <w:szCs w:val="24"/>
        </w:rPr>
        <w:t>Kişisel Verilerin</w:t>
      </w:r>
      <w:r w:rsidRPr="00C75B98">
        <w:rPr>
          <w:rFonts w:ascii="Times New Roman" w:hAnsi="Times New Roman" w:cs="Times New Roman"/>
          <w:i w:val="0"/>
          <w:spacing w:val="-3"/>
          <w:sz w:val="24"/>
          <w:szCs w:val="24"/>
        </w:rPr>
        <w:t xml:space="preserve"> </w:t>
      </w:r>
      <w:r w:rsidRPr="00C75B98">
        <w:rPr>
          <w:rFonts w:ascii="Times New Roman" w:hAnsi="Times New Roman" w:cs="Times New Roman"/>
          <w:i w:val="0"/>
          <w:sz w:val="24"/>
          <w:szCs w:val="24"/>
        </w:rPr>
        <w:t>Silinmesi</w:t>
      </w:r>
      <w:bookmarkEnd w:id="68"/>
    </w:p>
    <w:p w14:paraId="1E8F8FBE" w14:textId="77777777" w:rsidR="00414C61" w:rsidRPr="00C75B98" w:rsidRDefault="007B7F78" w:rsidP="00393728">
      <w:pPr>
        <w:pStyle w:val="GvdeMetni"/>
        <w:numPr>
          <w:ilvl w:val="0"/>
          <w:numId w:val="32"/>
        </w:numPr>
        <w:tabs>
          <w:tab w:val="left" w:pos="10065"/>
        </w:tabs>
        <w:spacing w:before="80" w:after="80"/>
        <w:ind w:left="709"/>
        <w:rPr>
          <w:rFonts w:ascii="Times New Roman" w:hAnsi="Times New Roman" w:cs="Times New Roman"/>
          <w:b/>
          <w:i/>
          <w:sz w:val="24"/>
          <w:szCs w:val="24"/>
        </w:rPr>
      </w:pPr>
      <w:bookmarkStart w:id="69" w:name="A)__Kişisel_Verilerin_Silinmesi_İşlemi"/>
      <w:bookmarkEnd w:id="69"/>
      <w:r w:rsidRPr="00C75B98">
        <w:rPr>
          <w:rFonts w:ascii="Times New Roman" w:hAnsi="Times New Roman" w:cs="Times New Roman"/>
          <w:b/>
          <w:i/>
          <w:sz w:val="24"/>
          <w:szCs w:val="24"/>
        </w:rPr>
        <w:t>Kişisel Verilerin Silinmesi</w:t>
      </w:r>
      <w:r w:rsidRPr="00C75B98">
        <w:rPr>
          <w:rFonts w:ascii="Times New Roman" w:hAnsi="Times New Roman" w:cs="Times New Roman"/>
          <w:b/>
          <w:i/>
          <w:spacing w:val="-3"/>
          <w:sz w:val="24"/>
          <w:szCs w:val="24"/>
        </w:rPr>
        <w:t xml:space="preserve"> </w:t>
      </w:r>
      <w:r w:rsidRPr="00C75B98">
        <w:rPr>
          <w:rFonts w:ascii="Times New Roman" w:hAnsi="Times New Roman" w:cs="Times New Roman"/>
          <w:b/>
          <w:i/>
          <w:sz w:val="24"/>
          <w:szCs w:val="24"/>
        </w:rPr>
        <w:t>İşlemi</w:t>
      </w:r>
    </w:p>
    <w:p w14:paraId="3BC9CBB9" w14:textId="3A928FFB" w:rsidR="006F4100" w:rsidRPr="00C75B98" w:rsidRDefault="007B7F78" w:rsidP="00393728">
      <w:pPr>
        <w:pStyle w:val="GvdeMetni"/>
        <w:tabs>
          <w:tab w:val="left" w:pos="10065"/>
        </w:tabs>
        <w:spacing w:before="80" w:after="80"/>
        <w:ind w:left="284" w:right="179"/>
        <w:rPr>
          <w:rFonts w:ascii="Times New Roman" w:hAnsi="Times New Roman" w:cs="Times New Roman"/>
          <w:sz w:val="24"/>
          <w:szCs w:val="24"/>
        </w:rPr>
      </w:pPr>
      <w:r w:rsidRPr="00C75B98">
        <w:rPr>
          <w:rFonts w:ascii="Times New Roman" w:hAnsi="Times New Roman" w:cs="Times New Roman"/>
          <w:sz w:val="24"/>
          <w:szCs w:val="24"/>
        </w:rPr>
        <w:t xml:space="preserve">Şirketimiz ilgili kanun hükümlerine uygun olarak işlenmiş olmasına rağmen, işlenmesini gerektiren sebeplerin ortadan kalkması hâlinde kendi kararına istinaden veya kişisel veri sahibinin talebi üzerine kişisel verileri silebilir. Kişisel verilerin silinmesi, kişisel verilerin </w:t>
      </w:r>
      <w:r w:rsidRPr="00C75B98">
        <w:rPr>
          <w:rFonts w:ascii="Times New Roman" w:hAnsi="Times New Roman" w:cs="Times New Roman"/>
          <w:b/>
          <w:sz w:val="24"/>
          <w:szCs w:val="24"/>
        </w:rPr>
        <w:t xml:space="preserve">ilgili kullanıcılar için </w:t>
      </w:r>
      <w:r w:rsidRPr="00C75B98">
        <w:rPr>
          <w:rFonts w:ascii="Times New Roman" w:hAnsi="Times New Roman" w:cs="Times New Roman"/>
          <w:sz w:val="24"/>
          <w:szCs w:val="24"/>
        </w:rPr>
        <w:t xml:space="preserve">hiçbir şekilde erişilemez ve tekrar kullanılamaz hale getirilmesi işlemidir. Şirketimizce, silinen kişisel verilerin ilgili kullanıcılar için erişilemez ve tekrar kullanılamaz olması için gerekli her türlü teknik ve idari tedbirler </w:t>
      </w:r>
      <w:r w:rsidR="00C0052A" w:rsidRPr="00C75B98">
        <w:rPr>
          <w:rFonts w:ascii="Times New Roman" w:hAnsi="Times New Roman" w:cs="Times New Roman"/>
          <w:sz w:val="24"/>
          <w:szCs w:val="24"/>
        </w:rPr>
        <w:t xml:space="preserve">KVKK ve </w:t>
      </w:r>
      <w:r w:rsidR="001425C1"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alınmaktadır.</w:t>
      </w:r>
      <w:bookmarkStart w:id="70" w:name="B)__Kişisel_Verilerin_Silinmesi_Süreci"/>
      <w:bookmarkEnd w:id="70"/>
    </w:p>
    <w:p w14:paraId="4E301528" w14:textId="0909107A" w:rsidR="00414C61" w:rsidRPr="00C75B98" w:rsidRDefault="007B7F78" w:rsidP="00393728">
      <w:pPr>
        <w:pStyle w:val="GvdeMetni"/>
        <w:numPr>
          <w:ilvl w:val="0"/>
          <w:numId w:val="32"/>
        </w:numPr>
        <w:tabs>
          <w:tab w:val="left" w:pos="10065"/>
        </w:tabs>
        <w:spacing w:before="80" w:after="80"/>
        <w:ind w:left="709" w:right="179"/>
        <w:rPr>
          <w:rFonts w:ascii="Times New Roman" w:hAnsi="Times New Roman" w:cs="Times New Roman"/>
          <w:sz w:val="24"/>
          <w:szCs w:val="24"/>
        </w:rPr>
      </w:pPr>
      <w:r w:rsidRPr="00C75B98">
        <w:rPr>
          <w:rFonts w:ascii="Times New Roman" w:hAnsi="Times New Roman" w:cs="Times New Roman"/>
          <w:b/>
          <w:i/>
          <w:sz w:val="24"/>
          <w:szCs w:val="24"/>
        </w:rPr>
        <w:t>Kişisel Verilerin Silinmesi Süreci</w:t>
      </w:r>
    </w:p>
    <w:p w14:paraId="25A8867C" w14:textId="77777777" w:rsidR="00414C61" w:rsidRPr="00C75B98" w:rsidRDefault="007B7F78" w:rsidP="00393728">
      <w:pPr>
        <w:pStyle w:val="GvdeMetni"/>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Kişisel verilerin silinmesi işleminde izlenmesi gereken süreç aşağıdaki gibidir:</w:t>
      </w:r>
    </w:p>
    <w:p w14:paraId="6C049E12" w14:textId="77777777" w:rsidR="006F4100" w:rsidRPr="00C75B98" w:rsidRDefault="007B7F78" w:rsidP="00393728">
      <w:pPr>
        <w:pStyle w:val="ListeParagraf"/>
        <w:numPr>
          <w:ilvl w:val="0"/>
          <w:numId w:val="33"/>
        </w:numPr>
        <w:tabs>
          <w:tab w:val="left" w:pos="364"/>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Silme işlemine konu teşkil edecek kişisel verilerin</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belirlenmesi.</w:t>
      </w:r>
    </w:p>
    <w:p w14:paraId="3A9390EB" w14:textId="77777777" w:rsidR="006F4100" w:rsidRPr="00C75B98" w:rsidRDefault="007B7F78" w:rsidP="00393728">
      <w:pPr>
        <w:pStyle w:val="ListeParagraf"/>
        <w:numPr>
          <w:ilvl w:val="0"/>
          <w:numId w:val="33"/>
        </w:numPr>
        <w:tabs>
          <w:tab w:val="left" w:pos="364"/>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Erişim yetki ve kontrol matrisi ya da benzer bir sistem kullanarak her bir kişisel veri için ilgili kullanıcıların tespit</w:t>
      </w:r>
      <w:r w:rsidRPr="00C75B98">
        <w:rPr>
          <w:rFonts w:ascii="Times New Roman" w:hAnsi="Times New Roman" w:cs="Times New Roman"/>
          <w:spacing w:val="-4"/>
          <w:sz w:val="24"/>
          <w:szCs w:val="24"/>
        </w:rPr>
        <w:t xml:space="preserve"> </w:t>
      </w:r>
      <w:r w:rsidRPr="00C75B98">
        <w:rPr>
          <w:rFonts w:ascii="Times New Roman" w:hAnsi="Times New Roman" w:cs="Times New Roman"/>
          <w:sz w:val="24"/>
          <w:szCs w:val="24"/>
        </w:rPr>
        <w:t>edilmesi.</w:t>
      </w:r>
    </w:p>
    <w:p w14:paraId="71CF92D4" w14:textId="77777777" w:rsidR="006F4100" w:rsidRPr="00C75B98" w:rsidRDefault="007B7F78" w:rsidP="00393728">
      <w:pPr>
        <w:pStyle w:val="ListeParagraf"/>
        <w:numPr>
          <w:ilvl w:val="0"/>
          <w:numId w:val="33"/>
        </w:numPr>
        <w:tabs>
          <w:tab w:val="left" w:pos="364"/>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İlgili kullanıcıların erişim, geri getirme, tekrar kullanma gibi yetkilerinin ve yöntemlerinin tespit</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edilmesi.</w:t>
      </w:r>
    </w:p>
    <w:p w14:paraId="7307D7D4" w14:textId="01388EEC" w:rsidR="00414C61" w:rsidRPr="00C75B98" w:rsidRDefault="007B7F78" w:rsidP="00393728">
      <w:pPr>
        <w:pStyle w:val="ListeParagraf"/>
        <w:numPr>
          <w:ilvl w:val="0"/>
          <w:numId w:val="33"/>
        </w:numPr>
        <w:tabs>
          <w:tab w:val="left" w:pos="364"/>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İlgili kullanıcıların kişisel veriler kapsamındaki erişim, geri getirme, tekrar kullanma yetki ve yöntemlerinin kapatılması ve ortadan</w:t>
      </w:r>
      <w:r w:rsidRPr="00C75B98">
        <w:rPr>
          <w:rFonts w:ascii="Times New Roman" w:hAnsi="Times New Roman" w:cs="Times New Roman"/>
          <w:spacing w:val="-10"/>
          <w:sz w:val="24"/>
          <w:szCs w:val="24"/>
        </w:rPr>
        <w:t xml:space="preserve"> </w:t>
      </w:r>
      <w:r w:rsidRPr="00C75B98">
        <w:rPr>
          <w:rFonts w:ascii="Times New Roman" w:hAnsi="Times New Roman" w:cs="Times New Roman"/>
          <w:sz w:val="24"/>
          <w:szCs w:val="24"/>
        </w:rPr>
        <w:t>kaldırılması.</w:t>
      </w:r>
    </w:p>
    <w:p w14:paraId="21742D5F" w14:textId="6635B1B4" w:rsidR="00414C61" w:rsidRPr="00C75B98" w:rsidRDefault="007B7F78" w:rsidP="00393728">
      <w:pPr>
        <w:pStyle w:val="GvdeMetni"/>
        <w:numPr>
          <w:ilvl w:val="0"/>
          <w:numId w:val="32"/>
        </w:numPr>
        <w:tabs>
          <w:tab w:val="left" w:pos="10065"/>
        </w:tabs>
        <w:spacing w:before="80" w:after="80"/>
        <w:ind w:left="709"/>
        <w:rPr>
          <w:rFonts w:ascii="Times New Roman" w:hAnsi="Times New Roman" w:cs="Times New Roman"/>
          <w:b/>
          <w:i/>
          <w:sz w:val="24"/>
          <w:szCs w:val="24"/>
        </w:rPr>
      </w:pPr>
      <w:bookmarkStart w:id="71" w:name="C)_Kişisel_Verilerin_Silinmesi_Yöntemler"/>
      <w:bookmarkEnd w:id="71"/>
      <w:r w:rsidRPr="00C75B98">
        <w:rPr>
          <w:rFonts w:ascii="Times New Roman" w:hAnsi="Times New Roman" w:cs="Times New Roman"/>
          <w:b/>
          <w:i/>
          <w:sz w:val="24"/>
          <w:szCs w:val="24"/>
        </w:rPr>
        <w:t>Kişisel Verilerin Silinmesi Yöntemleri</w:t>
      </w:r>
    </w:p>
    <w:p w14:paraId="00FD5C66" w14:textId="77777777" w:rsidR="00414C61" w:rsidRPr="00C75B98" w:rsidRDefault="007B7F78" w:rsidP="00393728">
      <w:pPr>
        <w:pStyle w:val="GvdeMetni"/>
        <w:tabs>
          <w:tab w:val="left" w:pos="10065"/>
        </w:tabs>
        <w:spacing w:before="80" w:after="80"/>
        <w:ind w:left="284" w:right="922"/>
        <w:rPr>
          <w:rFonts w:ascii="Times New Roman" w:hAnsi="Times New Roman" w:cs="Times New Roman"/>
          <w:sz w:val="24"/>
          <w:szCs w:val="24"/>
        </w:rPr>
      </w:pPr>
      <w:r w:rsidRPr="00C75B98">
        <w:rPr>
          <w:rFonts w:ascii="Times New Roman" w:hAnsi="Times New Roman" w:cs="Times New Roman"/>
          <w:sz w:val="24"/>
          <w:szCs w:val="24"/>
        </w:rPr>
        <w:t>Kişisel veriler çeşitli kayıt ortamlarında saklanabildiklerinden kayıt ortamlarına uygun yöntemlerle silinmektedir.</w:t>
      </w:r>
    </w:p>
    <w:p w14:paraId="12CE6217" w14:textId="77777777" w:rsidR="00414C61" w:rsidRPr="00C75B98" w:rsidRDefault="007B7F78" w:rsidP="00393728">
      <w:pPr>
        <w:pStyle w:val="Balk3"/>
        <w:numPr>
          <w:ilvl w:val="0"/>
          <w:numId w:val="9"/>
        </w:numPr>
        <w:tabs>
          <w:tab w:val="left" w:pos="10065"/>
        </w:tabs>
        <w:spacing w:before="80" w:after="80"/>
        <w:ind w:left="284"/>
        <w:rPr>
          <w:rFonts w:ascii="Times New Roman" w:hAnsi="Times New Roman" w:cs="Times New Roman"/>
          <w:i w:val="0"/>
          <w:sz w:val="24"/>
          <w:szCs w:val="24"/>
        </w:rPr>
      </w:pPr>
      <w:bookmarkStart w:id="72" w:name="2._Kişisel_Verilerin_Yok_Edilmesi"/>
      <w:bookmarkStart w:id="73" w:name="_Toc49516705"/>
      <w:bookmarkEnd w:id="72"/>
      <w:r w:rsidRPr="00C75B98">
        <w:rPr>
          <w:rFonts w:ascii="Times New Roman" w:hAnsi="Times New Roman" w:cs="Times New Roman"/>
          <w:i w:val="0"/>
          <w:sz w:val="24"/>
          <w:szCs w:val="24"/>
        </w:rPr>
        <w:t>Kişisel Verilerin Yok Edilmesi</w:t>
      </w:r>
      <w:bookmarkEnd w:id="73"/>
    </w:p>
    <w:p w14:paraId="16E18090" w14:textId="60B80D01" w:rsidR="00414C61" w:rsidRPr="00C75B98" w:rsidRDefault="007B7F78" w:rsidP="00393728">
      <w:pPr>
        <w:pStyle w:val="GvdeMetni"/>
        <w:numPr>
          <w:ilvl w:val="0"/>
          <w:numId w:val="34"/>
        </w:numPr>
        <w:tabs>
          <w:tab w:val="left" w:pos="10065"/>
        </w:tabs>
        <w:spacing w:before="80" w:after="80"/>
        <w:ind w:left="709"/>
        <w:rPr>
          <w:rFonts w:ascii="Times New Roman" w:hAnsi="Times New Roman" w:cs="Times New Roman"/>
          <w:b/>
          <w:i/>
          <w:sz w:val="24"/>
          <w:szCs w:val="24"/>
        </w:rPr>
      </w:pPr>
      <w:bookmarkStart w:id="74" w:name="A)_Kişisel_Verilerin_Yok_Edilmesi_İşlemi"/>
      <w:bookmarkEnd w:id="74"/>
      <w:r w:rsidRPr="00C75B98">
        <w:rPr>
          <w:rFonts w:ascii="Times New Roman" w:hAnsi="Times New Roman" w:cs="Times New Roman"/>
          <w:b/>
          <w:i/>
          <w:sz w:val="24"/>
          <w:szCs w:val="24"/>
        </w:rPr>
        <w:t xml:space="preserve">Kişisel Verilerin Yok </w:t>
      </w:r>
      <w:r w:rsidR="007F2D29" w:rsidRPr="00C75B98">
        <w:rPr>
          <w:rFonts w:ascii="Times New Roman" w:hAnsi="Times New Roman" w:cs="Times New Roman"/>
          <w:b/>
          <w:i/>
          <w:sz w:val="24"/>
          <w:szCs w:val="24"/>
        </w:rPr>
        <w:t>(imha)</w:t>
      </w:r>
      <w:r w:rsidRPr="00C75B98">
        <w:rPr>
          <w:rFonts w:ascii="Times New Roman" w:hAnsi="Times New Roman" w:cs="Times New Roman"/>
          <w:b/>
          <w:i/>
          <w:sz w:val="24"/>
          <w:szCs w:val="24"/>
        </w:rPr>
        <w:t>Edilmesi</w:t>
      </w:r>
      <w:r w:rsidRPr="00C75B98">
        <w:rPr>
          <w:rFonts w:ascii="Times New Roman" w:hAnsi="Times New Roman" w:cs="Times New Roman"/>
          <w:b/>
          <w:i/>
          <w:spacing w:val="2"/>
          <w:sz w:val="24"/>
          <w:szCs w:val="24"/>
        </w:rPr>
        <w:t xml:space="preserve"> </w:t>
      </w:r>
      <w:r w:rsidRPr="00C75B98">
        <w:rPr>
          <w:rFonts w:ascii="Times New Roman" w:hAnsi="Times New Roman" w:cs="Times New Roman"/>
          <w:b/>
          <w:i/>
          <w:sz w:val="24"/>
          <w:szCs w:val="24"/>
        </w:rPr>
        <w:t>İşlemi</w:t>
      </w:r>
    </w:p>
    <w:p w14:paraId="640DD0F7" w14:textId="29FC37F4" w:rsidR="00414C61" w:rsidRPr="00C75B98" w:rsidRDefault="007B7F78" w:rsidP="00393728">
      <w:pPr>
        <w:tabs>
          <w:tab w:val="left" w:pos="10065"/>
        </w:tabs>
        <w:spacing w:before="80" w:after="80"/>
        <w:ind w:left="284" w:right="179"/>
        <w:rPr>
          <w:rFonts w:ascii="Times New Roman" w:hAnsi="Times New Roman" w:cs="Times New Roman"/>
          <w:sz w:val="24"/>
          <w:szCs w:val="24"/>
        </w:rPr>
      </w:pPr>
      <w:r w:rsidRPr="00C75B98">
        <w:rPr>
          <w:rFonts w:ascii="Times New Roman" w:hAnsi="Times New Roman" w:cs="Times New Roman"/>
          <w:sz w:val="24"/>
          <w:szCs w:val="24"/>
        </w:rPr>
        <w:t xml:space="preserve">Şirketimiz ilgili kanun hükümlerine uygun olarak işlenmiş olmasına rağmen, işlenmesini gerektiren sebeplerin ortadan kalkması hâlinde kendi kararına istinaden veya kişisel veri sahibinin talebi üzerine kişisel verileri yok </w:t>
      </w:r>
      <w:r w:rsidR="007F2D29" w:rsidRPr="00C75B98">
        <w:rPr>
          <w:rFonts w:ascii="Times New Roman" w:hAnsi="Times New Roman" w:cs="Times New Roman"/>
          <w:sz w:val="24"/>
          <w:szCs w:val="24"/>
        </w:rPr>
        <w:t xml:space="preserve">(imha) </w:t>
      </w:r>
      <w:r w:rsidRPr="00C75B98">
        <w:rPr>
          <w:rFonts w:ascii="Times New Roman" w:hAnsi="Times New Roman" w:cs="Times New Roman"/>
          <w:sz w:val="24"/>
          <w:szCs w:val="24"/>
        </w:rPr>
        <w:t xml:space="preserve">edebilir. Kişisel verilerin yok </w:t>
      </w:r>
      <w:r w:rsidR="007F2D29" w:rsidRPr="00C75B98">
        <w:rPr>
          <w:rFonts w:ascii="Times New Roman" w:hAnsi="Times New Roman" w:cs="Times New Roman"/>
          <w:sz w:val="24"/>
          <w:szCs w:val="24"/>
        </w:rPr>
        <w:t xml:space="preserve">(imha) </w:t>
      </w:r>
      <w:r w:rsidRPr="00C75B98">
        <w:rPr>
          <w:rFonts w:ascii="Times New Roman" w:hAnsi="Times New Roman" w:cs="Times New Roman"/>
          <w:sz w:val="24"/>
          <w:szCs w:val="24"/>
        </w:rPr>
        <w:t xml:space="preserve">edilmesi, </w:t>
      </w:r>
      <w:r w:rsidRPr="00C75B98">
        <w:rPr>
          <w:rFonts w:ascii="Times New Roman" w:hAnsi="Times New Roman" w:cs="Times New Roman"/>
          <w:b/>
          <w:sz w:val="24"/>
          <w:szCs w:val="24"/>
        </w:rPr>
        <w:t>kişisel verilerin hiç kimse tarafından hiçbir şekilde erişilemez, geri getirilemez ve tekrar kullanılamaz hale getirilmesi işlemidir</w:t>
      </w:r>
      <w:r w:rsidRPr="00C75B98">
        <w:rPr>
          <w:rFonts w:ascii="Times New Roman" w:hAnsi="Times New Roman" w:cs="Times New Roman"/>
          <w:sz w:val="24"/>
          <w:szCs w:val="24"/>
        </w:rPr>
        <w:t xml:space="preserve">. Şirketimiz, kişisel verilerin yok </w:t>
      </w:r>
      <w:r w:rsidR="007F2D29" w:rsidRPr="00C75B98">
        <w:rPr>
          <w:rFonts w:ascii="Times New Roman" w:hAnsi="Times New Roman" w:cs="Times New Roman"/>
          <w:sz w:val="24"/>
          <w:szCs w:val="24"/>
        </w:rPr>
        <w:t xml:space="preserve">(imha) </w:t>
      </w:r>
      <w:r w:rsidRPr="00C75B98">
        <w:rPr>
          <w:rFonts w:ascii="Times New Roman" w:hAnsi="Times New Roman" w:cs="Times New Roman"/>
          <w:sz w:val="24"/>
          <w:szCs w:val="24"/>
        </w:rPr>
        <w:t xml:space="preserve">edilmesiyle ilgili gerekli her türlü teknik ve idari tedbirleri </w:t>
      </w:r>
      <w:r w:rsidR="00C0052A" w:rsidRPr="00C75B98">
        <w:rPr>
          <w:rFonts w:ascii="Times New Roman" w:hAnsi="Times New Roman" w:cs="Times New Roman"/>
          <w:sz w:val="24"/>
          <w:szCs w:val="24"/>
        </w:rPr>
        <w:t xml:space="preserve">KVKK ve </w:t>
      </w:r>
      <w:r w:rsidR="001425C1"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almaktadır.</w:t>
      </w:r>
    </w:p>
    <w:p w14:paraId="578E381E" w14:textId="4AE8FEDD" w:rsidR="00414C61" w:rsidRPr="00C75B98" w:rsidRDefault="007B7F78" w:rsidP="00393728">
      <w:pPr>
        <w:pStyle w:val="GvdeMetni"/>
        <w:numPr>
          <w:ilvl w:val="0"/>
          <w:numId w:val="34"/>
        </w:numPr>
        <w:tabs>
          <w:tab w:val="left" w:pos="10065"/>
        </w:tabs>
        <w:spacing w:before="80" w:after="80"/>
        <w:ind w:left="709"/>
        <w:rPr>
          <w:rFonts w:ascii="Times New Roman" w:hAnsi="Times New Roman" w:cs="Times New Roman"/>
          <w:b/>
          <w:i/>
          <w:sz w:val="24"/>
          <w:szCs w:val="24"/>
        </w:rPr>
      </w:pPr>
      <w:bookmarkStart w:id="75" w:name="B)__Kişisel_Verilerin_Yok_Edilmesi_Yönte"/>
      <w:bookmarkEnd w:id="75"/>
      <w:r w:rsidRPr="00C75B98">
        <w:rPr>
          <w:rFonts w:ascii="Times New Roman" w:hAnsi="Times New Roman" w:cs="Times New Roman"/>
          <w:b/>
          <w:i/>
          <w:sz w:val="24"/>
          <w:szCs w:val="24"/>
        </w:rPr>
        <w:t>Kişisel Verilerin Yok Edilmesi Yöntemleri</w:t>
      </w:r>
    </w:p>
    <w:p w14:paraId="060BC353" w14:textId="04998692" w:rsidR="00414C61" w:rsidRPr="00C75B98" w:rsidRDefault="007B7F78" w:rsidP="00393728">
      <w:pPr>
        <w:pStyle w:val="GvdeMetni"/>
        <w:tabs>
          <w:tab w:val="left" w:pos="10065"/>
        </w:tabs>
        <w:spacing w:before="80" w:after="80"/>
        <w:ind w:left="284" w:right="184"/>
        <w:rPr>
          <w:rFonts w:ascii="Times New Roman" w:hAnsi="Times New Roman" w:cs="Times New Roman"/>
          <w:sz w:val="24"/>
          <w:szCs w:val="24"/>
        </w:rPr>
      </w:pPr>
      <w:r w:rsidRPr="00C75B98">
        <w:rPr>
          <w:rFonts w:ascii="Times New Roman" w:hAnsi="Times New Roman" w:cs="Times New Roman"/>
          <w:sz w:val="24"/>
          <w:szCs w:val="24"/>
        </w:rPr>
        <w:t xml:space="preserve">Kişisel verilerin yok </w:t>
      </w:r>
      <w:r w:rsidR="007F2D29" w:rsidRPr="00C75B98">
        <w:rPr>
          <w:rFonts w:ascii="Times New Roman" w:hAnsi="Times New Roman" w:cs="Times New Roman"/>
          <w:sz w:val="24"/>
          <w:szCs w:val="24"/>
        </w:rPr>
        <w:t xml:space="preserve">(imha) </w:t>
      </w:r>
      <w:r w:rsidRPr="00C75B98">
        <w:rPr>
          <w:rFonts w:ascii="Times New Roman" w:hAnsi="Times New Roman" w:cs="Times New Roman"/>
          <w:sz w:val="24"/>
          <w:szCs w:val="24"/>
        </w:rPr>
        <w:t>edilmesi için, verilerin bulunduğu tüm kopyalar tespit edilir ve verilerin</w:t>
      </w:r>
      <w:r w:rsidR="005B1D00" w:rsidRPr="00C75B98">
        <w:rPr>
          <w:rFonts w:ascii="Times New Roman" w:hAnsi="Times New Roman" w:cs="Times New Roman"/>
          <w:sz w:val="24"/>
          <w:szCs w:val="24"/>
        </w:rPr>
        <w:t xml:space="preserve"> </w:t>
      </w:r>
      <w:r w:rsidRPr="00C75B98">
        <w:rPr>
          <w:rFonts w:ascii="Times New Roman" w:hAnsi="Times New Roman" w:cs="Times New Roman"/>
          <w:sz w:val="24"/>
          <w:szCs w:val="24"/>
        </w:rPr>
        <w:t>bulunduğu sistemler tek tek yok edilir.</w:t>
      </w:r>
    </w:p>
    <w:p w14:paraId="1A6F3B5E" w14:textId="2F1200DE" w:rsidR="00414C61" w:rsidRPr="00C75B98" w:rsidRDefault="007B7F78" w:rsidP="00393728">
      <w:pPr>
        <w:pStyle w:val="Balk3"/>
        <w:numPr>
          <w:ilvl w:val="0"/>
          <w:numId w:val="34"/>
        </w:numPr>
        <w:tabs>
          <w:tab w:val="left" w:pos="10065"/>
        </w:tabs>
        <w:spacing w:before="80" w:after="80"/>
        <w:ind w:left="709"/>
        <w:rPr>
          <w:rFonts w:ascii="Times New Roman" w:hAnsi="Times New Roman" w:cs="Times New Roman"/>
          <w:i w:val="0"/>
          <w:sz w:val="24"/>
          <w:szCs w:val="24"/>
        </w:rPr>
      </w:pPr>
      <w:bookmarkStart w:id="76" w:name="3.__Kişisel_Verilerin_Anonim_Hale_Getiri"/>
      <w:bookmarkStart w:id="77" w:name="_Toc49516706"/>
      <w:bookmarkEnd w:id="76"/>
      <w:r w:rsidRPr="00C75B98">
        <w:rPr>
          <w:rFonts w:ascii="Times New Roman" w:hAnsi="Times New Roman" w:cs="Times New Roman"/>
          <w:i w:val="0"/>
          <w:sz w:val="24"/>
          <w:szCs w:val="24"/>
        </w:rPr>
        <w:lastRenderedPageBreak/>
        <w:t>Kişisel Verilerin Anonim Hale Getirilmesi</w:t>
      </w:r>
      <w:bookmarkEnd w:id="77"/>
    </w:p>
    <w:p w14:paraId="56883688" w14:textId="5DC600E8" w:rsidR="00414C61" w:rsidRPr="00C75B98" w:rsidRDefault="007B7F78" w:rsidP="00393728">
      <w:pPr>
        <w:pStyle w:val="GvdeMetni"/>
        <w:numPr>
          <w:ilvl w:val="0"/>
          <w:numId w:val="34"/>
        </w:numPr>
        <w:tabs>
          <w:tab w:val="left" w:pos="10065"/>
        </w:tabs>
        <w:spacing w:before="80" w:after="80"/>
        <w:ind w:left="709"/>
        <w:rPr>
          <w:rFonts w:ascii="Times New Roman" w:hAnsi="Times New Roman" w:cs="Times New Roman"/>
          <w:b/>
          <w:i/>
          <w:sz w:val="24"/>
          <w:szCs w:val="24"/>
        </w:rPr>
      </w:pPr>
      <w:bookmarkStart w:id="78" w:name="A)__Kişisel_Verilerin_Anonimleştirilmesi"/>
      <w:bookmarkEnd w:id="78"/>
      <w:r w:rsidRPr="00C75B98">
        <w:rPr>
          <w:rFonts w:ascii="Times New Roman" w:hAnsi="Times New Roman" w:cs="Times New Roman"/>
          <w:b/>
          <w:i/>
          <w:sz w:val="24"/>
          <w:szCs w:val="24"/>
        </w:rPr>
        <w:t>Kişisel Verilerin Anonimleştirilmesi</w:t>
      </w:r>
      <w:r w:rsidRPr="00C75B98">
        <w:rPr>
          <w:rFonts w:ascii="Times New Roman" w:hAnsi="Times New Roman" w:cs="Times New Roman"/>
          <w:b/>
          <w:i/>
          <w:spacing w:val="-4"/>
          <w:sz w:val="24"/>
          <w:szCs w:val="24"/>
        </w:rPr>
        <w:t xml:space="preserve"> </w:t>
      </w:r>
      <w:r w:rsidRPr="00C75B98">
        <w:rPr>
          <w:rFonts w:ascii="Times New Roman" w:hAnsi="Times New Roman" w:cs="Times New Roman"/>
          <w:b/>
          <w:i/>
          <w:sz w:val="24"/>
          <w:szCs w:val="24"/>
        </w:rPr>
        <w:t>İşlemi</w:t>
      </w:r>
    </w:p>
    <w:p w14:paraId="42A0E83B" w14:textId="2D7DBCF3" w:rsidR="00414C61" w:rsidRPr="00C75B98" w:rsidRDefault="007B7F78" w:rsidP="00393728">
      <w:pPr>
        <w:pStyle w:val="GvdeMetni"/>
        <w:tabs>
          <w:tab w:val="left" w:pos="10065"/>
        </w:tabs>
        <w:spacing w:before="80" w:after="80"/>
        <w:ind w:left="284" w:right="174"/>
        <w:rPr>
          <w:rFonts w:ascii="Times New Roman" w:hAnsi="Times New Roman" w:cs="Times New Roman"/>
          <w:sz w:val="24"/>
          <w:szCs w:val="24"/>
        </w:rPr>
      </w:pPr>
      <w:r w:rsidRPr="00C75B98">
        <w:rPr>
          <w:rFonts w:ascii="Times New Roman" w:hAnsi="Times New Roman" w:cs="Times New Roman"/>
          <w:sz w:val="24"/>
          <w:szCs w:val="24"/>
        </w:rPr>
        <w:t>Kişisel verilerin anonimleştirilmesi, kişisel verilerin başka verilerle eşleştirilerek dahi hiçbir surette kimliği belirli veya belirlenebilir bir gerçek kişiyle ilişkilendirilemeyecek hâle getirilmesidir. Şirketimiz, hukuka uygun olarak işlenen kişisel verilerin işlenmesini gerektiren sebepler ortadan kalktığında kişisel verileri anonimleştirebilmektedir. Kişisel veriler, veri sorumlusu veya alıcı grupları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suretiyle anonimleştirilmesi gerçekleştirilmektedir. Şirketimiz, kişisel verilerin anonim hale getirilmesi için gerekli her türlü teknik ve idari tedbirleri</w:t>
      </w:r>
      <w:r w:rsidRPr="00C75B98">
        <w:rPr>
          <w:rFonts w:ascii="Times New Roman" w:hAnsi="Times New Roman" w:cs="Times New Roman"/>
          <w:spacing w:val="-13"/>
          <w:sz w:val="24"/>
          <w:szCs w:val="24"/>
        </w:rPr>
        <w:t xml:space="preserve"> </w:t>
      </w:r>
      <w:r w:rsidR="00C0052A" w:rsidRPr="00C75B98">
        <w:rPr>
          <w:rFonts w:ascii="Times New Roman" w:hAnsi="Times New Roman" w:cs="Times New Roman"/>
          <w:sz w:val="24"/>
          <w:szCs w:val="24"/>
        </w:rPr>
        <w:t xml:space="preserve">KVKK ve </w:t>
      </w:r>
      <w:r w:rsidR="00556D9B" w:rsidRPr="00C75B98">
        <w:rPr>
          <w:rFonts w:ascii="Times New Roman" w:hAnsi="Times New Roman" w:cs="Times New Roman"/>
          <w:spacing w:val="-13"/>
          <w:sz w:val="24"/>
          <w:szCs w:val="24"/>
        </w:rPr>
        <w:t xml:space="preserve">BGYS kapsamında </w:t>
      </w:r>
      <w:r w:rsidRPr="00C75B98">
        <w:rPr>
          <w:rFonts w:ascii="Times New Roman" w:hAnsi="Times New Roman" w:cs="Times New Roman"/>
          <w:sz w:val="24"/>
          <w:szCs w:val="24"/>
        </w:rPr>
        <w:t>almaktadır.</w:t>
      </w:r>
    </w:p>
    <w:p w14:paraId="5E865C78" w14:textId="77777777"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KVK Kanunu’nun 28. maddesine uygun olarak anonim hale getirilmiş olan kişisel veriler araştırma, planlama ve istatistik gibi amaçlarla işlenebilir. Bu tür işlemeler KVK Kanunu kapsamı dışında olup, kişisel veri sahibinin açık rızası aranmayacaktır.</w:t>
      </w:r>
    </w:p>
    <w:p w14:paraId="1A1645EF" w14:textId="07233853" w:rsidR="00414C61" w:rsidRPr="00C75B98" w:rsidRDefault="007B7F78" w:rsidP="00393728">
      <w:pPr>
        <w:pStyle w:val="GvdeMetni"/>
        <w:numPr>
          <w:ilvl w:val="0"/>
          <w:numId w:val="34"/>
        </w:numPr>
        <w:tabs>
          <w:tab w:val="left" w:pos="10065"/>
        </w:tabs>
        <w:spacing w:before="80" w:after="80"/>
        <w:ind w:left="709"/>
        <w:rPr>
          <w:rFonts w:ascii="Times New Roman" w:hAnsi="Times New Roman" w:cs="Times New Roman"/>
          <w:b/>
          <w:i/>
          <w:sz w:val="24"/>
          <w:szCs w:val="24"/>
        </w:rPr>
      </w:pPr>
      <w:bookmarkStart w:id="79" w:name="B)__Kişisel_Verilerin_Anonimleştirilmesi"/>
      <w:bookmarkEnd w:id="79"/>
      <w:r w:rsidRPr="00C75B98">
        <w:rPr>
          <w:rFonts w:ascii="Times New Roman" w:hAnsi="Times New Roman" w:cs="Times New Roman"/>
          <w:b/>
          <w:i/>
          <w:sz w:val="24"/>
          <w:szCs w:val="24"/>
        </w:rPr>
        <w:t>Kişisel Verilerin Anonimleştirilmesi Yöntemleri</w:t>
      </w:r>
    </w:p>
    <w:p w14:paraId="63859D9D" w14:textId="04DBEDC1"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Anonim hale getirme, bir veri kümesindeki tüm doğrudan ve/veya dolaylı tanımlayıcıların çıkartılarak ya da değiştirilerek, ilgili kişinin </w:t>
      </w:r>
      <w:r w:rsidR="00A45F8A" w:rsidRPr="00C75B98">
        <w:rPr>
          <w:rFonts w:ascii="Times New Roman" w:hAnsi="Times New Roman" w:cs="Times New Roman"/>
          <w:sz w:val="24"/>
          <w:szCs w:val="24"/>
        </w:rPr>
        <w:t xml:space="preserve">(Veri Sahibi) </w:t>
      </w:r>
      <w:r w:rsidRPr="00C75B98">
        <w:rPr>
          <w:rFonts w:ascii="Times New Roman" w:hAnsi="Times New Roman" w:cs="Times New Roman"/>
          <w:sz w:val="24"/>
          <w:szCs w:val="24"/>
        </w:rPr>
        <w:t>kimliğinin saptanabilmesinin engellenmesi veya bir grup veya kalabalık içinde ayırt edilebilir olma özelliğini, bir gerçek kişiyle ilişkilendirilemeyecek şekilde kaybetmesidir. Bu özelliklerin engellenmesi veya kaybedilmesi sonucunda belli bir kişiye işaret etmeyen veriler, anonim hale getirilmiş veri sayılır. Anonim hale getirmedeki amaç, veri ile bu verinin tanımladığı kişi arasındaki bağın kopartılmasıdır. Kişisel verinin tutulduğu veri kayıt sistemindeki kayıtlara uygulanan otomatik olan veya olmayan gruplama, maskeleme, türetme, genelleştirme, rastgele hale getirme gibi yöntemlerle yürütülen bağ koparma işlemlerinin hepsine anonim hale getirme yöntemleri adı verilir. Bu yöntemlerin uygulanması sonucunda elde edilen verilerin belirli bir kişiyi tanımlayamaz olması</w:t>
      </w:r>
      <w:r w:rsidRPr="00C75B98">
        <w:rPr>
          <w:rFonts w:ascii="Times New Roman" w:hAnsi="Times New Roman" w:cs="Times New Roman"/>
          <w:spacing w:val="-20"/>
          <w:sz w:val="24"/>
          <w:szCs w:val="24"/>
        </w:rPr>
        <w:t xml:space="preserve"> </w:t>
      </w:r>
      <w:r w:rsidRPr="00C75B98">
        <w:rPr>
          <w:rFonts w:ascii="Times New Roman" w:hAnsi="Times New Roman" w:cs="Times New Roman"/>
          <w:sz w:val="24"/>
          <w:szCs w:val="24"/>
        </w:rPr>
        <w:t>gerekmektedir.</w:t>
      </w:r>
    </w:p>
    <w:p w14:paraId="4EEB8932" w14:textId="78D1A792" w:rsidR="00414C61" w:rsidRPr="00C75B98" w:rsidRDefault="007B7F78" w:rsidP="00393728">
      <w:pPr>
        <w:pStyle w:val="Balk1"/>
        <w:numPr>
          <w:ilvl w:val="0"/>
          <w:numId w:val="8"/>
        </w:numPr>
        <w:tabs>
          <w:tab w:val="left" w:pos="10065"/>
        </w:tabs>
        <w:spacing w:before="80" w:after="80"/>
        <w:ind w:left="284"/>
        <w:jc w:val="left"/>
        <w:rPr>
          <w:rFonts w:ascii="Times New Roman" w:hAnsi="Times New Roman" w:cs="Times New Roman"/>
        </w:rPr>
      </w:pPr>
      <w:bookmarkStart w:id="80" w:name="5.__BÖLÜM:_İLGİLİ_KİŞİLERİN_HAKLARI"/>
      <w:bookmarkStart w:id="81" w:name="_Toc49516707"/>
      <w:bookmarkEnd w:id="80"/>
      <w:r w:rsidRPr="00C75B98">
        <w:rPr>
          <w:rFonts w:ascii="Times New Roman" w:hAnsi="Times New Roman" w:cs="Times New Roman"/>
        </w:rPr>
        <w:t>BÖLÜM: İLGİLİ KİŞİLERİN HAKLARI</w:t>
      </w:r>
      <w:bookmarkEnd w:id="81"/>
    </w:p>
    <w:p w14:paraId="07528F86" w14:textId="77777777" w:rsidR="00414C61" w:rsidRPr="00C75B98" w:rsidRDefault="007B7F78" w:rsidP="00393728">
      <w:pPr>
        <w:pStyle w:val="Balk2"/>
        <w:numPr>
          <w:ilvl w:val="0"/>
          <w:numId w:val="10"/>
        </w:numPr>
        <w:tabs>
          <w:tab w:val="left" w:pos="10065"/>
        </w:tabs>
        <w:spacing w:before="80" w:after="80"/>
        <w:ind w:left="284"/>
        <w:rPr>
          <w:rFonts w:ascii="Times New Roman" w:hAnsi="Times New Roman" w:cs="Times New Roman"/>
          <w:sz w:val="24"/>
          <w:szCs w:val="24"/>
        </w:rPr>
      </w:pPr>
      <w:bookmarkStart w:id="82" w:name="I.__İLGİLİ_KİŞİLERİN_HAKLARININ_KAPSAMI_"/>
      <w:bookmarkStart w:id="83" w:name="_Toc49516708"/>
      <w:bookmarkEnd w:id="82"/>
      <w:r w:rsidRPr="00C75B98">
        <w:rPr>
          <w:rFonts w:ascii="Times New Roman" w:hAnsi="Times New Roman" w:cs="Times New Roman"/>
          <w:sz w:val="24"/>
          <w:szCs w:val="24"/>
        </w:rPr>
        <w:t>İLGİLİ KİŞİLERİN HAKLARININ KAPSAMI VE BU HAKLARIN KULLANILMASI</w:t>
      </w:r>
      <w:bookmarkEnd w:id="83"/>
    </w:p>
    <w:p w14:paraId="382D7DE9" w14:textId="77777777" w:rsidR="00414C61" w:rsidRPr="00C75B98" w:rsidRDefault="007B7F78" w:rsidP="00393728">
      <w:pPr>
        <w:pStyle w:val="Balk3"/>
        <w:numPr>
          <w:ilvl w:val="0"/>
          <w:numId w:val="11"/>
        </w:numPr>
        <w:tabs>
          <w:tab w:val="left" w:pos="10065"/>
        </w:tabs>
        <w:spacing w:before="80" w:after="80"/>
        <w:ind w:left="284"/>
        <w:rPr>
          <w:rFonts w:ascii="Times New Roman" w:hAnsi="Times New Roman" w:cs="Times New Roman"/>
          <w:i w:val="0"/>
          <w:sz w:val="24"/>
          <w:szCs w:val="24"/>
        </w:rPr>
      </w:pPr>
      <w:bookmarkStart w:id="84" w:name="1.__İlgili_Kişilerin_Hakları"/>
      <w:bookmarkStart w:id="85" w:name="_Toc49516709"/>
      <w:bookmarkEnd w:id="84"/>
      <w:r w:rsidRPr="00C75B98">
        <w:rPr>
          <w:rFonts w:ascii="Times New Roman" w:hAnsi="Times New Roman" w:cs="Times New Roman"/>
          <w:i w:val="0"/>
          <w:sz w:val="24"/>
          <w:szCs w:val="24"/>
        </w:rPr>
        <w:t>İlgili Kişilerin</w:t>
      </w:r>
      <w:r w:rsidRPr="00C75B98">
        <w:rPr>
          <w:rFonts w:ascii="Times New Roman" w:hAnsi="Times New Roman" w:cs="Times New Roman"/>
          <w:i w:val="0"/>
          <w:spacing w:val="-3"/>
          <w:sz w:val="24"/>
          <w:szCs w:val="24"/>
        </w:rPr>
        <w:t xml:space="preserve"> </w:t>
      </w:r>
      <w:r w:rsidRPr="00C75B98">
        <w:rPr>
          <w:rFonts w:ascii="Times New Roman" w:hAnsi="Times New Roman" w:cs="Times New Roman"/>
          <w:i w:val="0"/>
          <w:sz w:val="24"/>
          <w:szCs w:val="24"/>
        </w:rPr>
        <w:t>Hakları</w:t>
      </w:r>
      <w:bookmarkEnd w:id="85"/>
    </w:p>
    <w:p w14:paraId="44442A30" w14:textId="77777777" w:rsidR="00414C61" w:rsidRPr="00C75B98" w:rsidRDefault="007B7F78" w:rsidP="00393728">
      <w:pPr>
        <w:pStyle w:val="GvdeMetni"/>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Şirketimizce kişisel verisi işlenen kişiler aşağıda yer alan haklara sahiptir:</w:t>
      </w:r>
    </w:p>
    <w:p w14:paraId="3385838A"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 işlenip işlenmediğini</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öğrenme,</w:t>
      </w:r>
    </w:p>
    <w:p w14:paraId="79ABD506"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verileri işlenmişse buna ilişkin bilgi talep</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etme,</w:t>
      </w:r>
    </w:p>
    <w:p w14:paraId="37E8E5F6"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verilerin işlenme amacını ve bunların amacına uygun kullanılıp kullanılmadığını</w:t>
      </w:r>
      <w:r w:rsidRPr="00C75B98">
        <w:rPr>
          <w:rFonts w:ascii="Times New Roman" w:hAnsi="Times New Roman" w:cs="Times New Roman"/>
          <w:spacing w:val="-21"/>
          <w:sz w:val="24"/>
          <w:szCs w:val="24"/>
        </w:rPr>
        <w:t xml:space="preserve"> </w:t>
      </w:r>
      <w:r w:rsidRPr="00C75B98">
        <w:rPr>
          <w:rFonts w:ascii="Times New Roman" w:hAnsi="Times New Roman" w:cs="Times New Roman"/>
          <w:sz w:val="24"/>
          <w:szCs w:val="24"/>
        </w:rPr>
        <w:t>öğrenme,</w:t>
      </w:r>
    </w:p>
    <w:p w14:paraId="41B12501"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Yurt içinde veya yurt dışında kişisel verilerin aktarıldığı üçüncü kişileri</w:t>
      </w:r>
      <w:r w:rsidRPr="00C75B98">
        <w:rPr>
          <w:rFonts w:ascii="Times New Roman" w:hAnsi="Times New Roman" w:cs="Times New Roman"/>
          <w:spacing w:val="-11"/>
          <w:sz w:val="24"/>
          <w:szCs w:val="24"/>
        </w:rPr>
        <w:t xml:space="preserve"> </w:t>
      </w:r>
      <w:r w:rsidRPr="00C75B98">
        <w:rPr>
          <w:rFonts w:ascii="Times New Roman" w:hAnsi="Times New Roman" w:cs="Times New Roman"/>
          <w:sz w:val="24"/>
          <w:szCs w:val="24"/>
        </w:rPr>
        <w:t>bilme,</w:t>
      </w:r>
    </w:p>
    <w:p w14:paraId="053B2618"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verilerin eksik veya yanlış işlenmiş olması hâlinde bunların düzeltilmesini isteme ve bu kapsamda yapılan işlemin kişisel verilerin aktarıldığı üçüncü kişilere bildirilmesini</w:t>
      </w:r>
      <w:r w:rsidRPr="00C75B98">
        <w:rPr>
          <w:rFonts w:ascii="Times New Roman" w:hAnsi="Times New Roman" w:cs="Times New Roman"/>
          <w:spacing w:val="-17"/>
          <w:sz w:val="24"/>
          <w:szCs w:val="24"/>
        </w:rPr>
        <w:t xml:space="preserve"> </w:t>
      </w:r>
      <w:r w:rsidRPr="00C75B98">
        <w:rPr>
          <w:rFonts w:ascii="Times New Roman" w:hAnsi="Times New Roman" w:cs="Times New Roman"/>
          <w:sz w:val="24"/>
          <w:szCs w:val="24"/>
        </w:rPr>
        <w:t>isteme,</w:t>
      </w:r>
    </w:p>
    <w:p w14:paraId="5A0A0FA1"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13FC5D7" w14:textId="77777777" w:rsidR="002378DE"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İşlenen verilerin münhasıran otomatik sistemler vasıtasıyla analiz edilmesi suretiyle kişinin kendisi aleyhine bir sonucun ortaya çıkmasına itiraz</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etme,</w:t>
      </w:r>
    </w:p>
    <w:p w14:paraId="01F7054F" w14:textId="43646416" w:rsidR="00414C61" w:rsidRPr="00C75B98" w:rsidRDefault="007B7F78" w:rsidP="00393728">
      <w:pPr>
        <w:pStyle w:val="ListeParagraf"/>
        <w:numPr>
          <w:ilvl w:val="0"/>
          <w:numId w:val="35"/>
        </w:numPr>
        <w:tabs>
          <w:tab w:val="left" w:pos="715"/>
          <w:tab w:val="left" w:pos="10065"/>
        </w:tabs>
        <w:spacing w:before="80" w:after="80"/>
        <w:rPr>
          <w:rFonts w:ascii="Times New Roman" w:hAnsi="Times New Roman" w:cs="Times New Roman"/>
          <w:sz w:val="24"/>
          <w:szCs w:val="24"/>
        </w:rPr>
      </w:pPr>
      <w:r w:rsidRPr="00C75B98">
        <w:rPr>
          <w:rFonts w:ascii="Times New Roman" w:hAnsi="Times New Roman" w:cs="Times New Roman"/>
          <w:sz w:val="24"/>
          <w:szCs w:val="24"/>
        </w:rPr>
        <w:t>Kişisel verilerin kanuna aykırı olarak işlenmesi sebebiyle zarara uğraması hâlinde zararın giderilmesini talep</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etme.</w:t>
      </w:r>
    </w:p>
    <w:p w14:paraId="7D606FA3" w14:textId="38742DCD" w:rsidR="00083F20" w:rsidRPr="00C75B98" w:rsidRDefault="00083F20" w:rsidP="00393728">
      <w:pPr>
        <w:pStyle w:val="ListeParagraf"/>
        <w:tabs>
          <w:tab w:val="left" w:pos="715"/>
          <w:tab w:val="left" w:pos="10065"/>
        </w:tabs>
        <w:spacing w:before="80" w:after="80"/>
        <w:ind w:left="1004" w:firstLine="0"/>
        <w:rPr>
          <w:rFonts w:ascii="Times New Roman" w:hAnsi="Times New Roman" w:cs="Times New Roman"/>
          <w:sz w:val="24"/>
          <w:szCs w:val="24"/>
        </w:rPr>
      </w:pPr>
    </w:p>
    <w:p w14:paraId="5C0DEE02" w14:textId="77777777" w:rsidR="00264F55" w:rsidRPr="00C75B98" w:rsidRDefault="00264F55" w:rsidP="00393728">
      <w:pPr>
        <w:pStyle w:val="ListeParagraf"/>
        <w:tabs>
          <w:tab w:val="left" w:pos="715"/>
          <w:tab w:val="left" w:pos="10065"/>
        </w:tabs>
        <w:spacing w:before="80" w:after="80"/>
        <w:ind w:left="1004" w:firstLine="0"/>
        <w:rPr>
          <w:rFonts w:ascii="Times New Roman" w:hAnsi="Times New Roman" w:cs="Times New Roman"/>
          <w:sz w:val="24"/>
          <w:szCs w:val="24"/>
        </w:rPr>
      </w:pPr>
    </w:p>
    <w:p w14:paraId="3C00E051" w14:textId="77777777" w:rsidR="00414C61" w:rsidRPr="00C75B98" w:rsidRDefault="007B7F78" w:rsidP="00393728">
      <w:pPr>
        <w:pStyle w:val="Balk3"/>
        <w:numPr>
          <w:ilvl w:val="0"/>
          <w:numId w:val="11"/>
        </w:numPr>
        <w:tabs>
          <w:tab w:val="left" w:pos="10065"/>
        </w:tabs>
        <w:spacing w:before="80" w:after="80"/>
        <w:ind w:left="284"/>
        <w:rPr>
          <w:rFonts w:ascii="Times New Roman" w:hAnsi="Times New Roman" w:cs="Times New Roman"/>
          <w:i w:val="0"/>
          <w:sz w:val="24"/>
          <w:szCs w:val="24"/>
        </w:rPr>
      </w:pPr>
      <w:bookmarkStart w:id="86" w:name="2._İlgili_Kişilerin_Haklarını_Kullanması"/>
      <w:bookmarkStart w:id="87" w:name="_Toc49516710"/>
      <w:bookmarkEnd w:id="86"/>
      <w:r w:rsidRPr="00C75B98">
        <w:rPr>
          <w:rFonts w:ascii="Times New Roman" w:hAnsi="Times New Roman" w:cs="Times New Roman"/>
          <w:i w:val="0"/>
          <w:sz w:val="24"/>
          <w:szCs w:val="24"/>
        </w:rPr>
        <w:lastRenderedPageBreak/>
        <w:t>İlgili Kişilerin Haklarını Kullanması</w:t>
      </w:r>
      <w:bookmarkEnd w:id="87"/>
    </w:p>
    <w:p w14:paraId="08DA619F" w14:textId="0B82C6D5"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İlgili Kişilerin KVK Kanunu’nun 13. maddesinin 1. fıkrası gereğince yukarıda belirtilen haklarını kullanmakla ilgili taleplerini, aşağıdaki yöntemlerle Şirketimize iletmesi gerekli ve yeterlidir;</w:t>
      </w:r>
    </w:p>
    <w:tbl>
      <w:tblPr>
        <w:tblStyle w:val="TabloKlavuzu"/>
        <w:tblW w:w="0" w:type="auto"/>
        <w:jc w:val="center"/>
        <w:tblLook w:val="04A0" w:firstRow="1" w:lastRow="0" w:firstColumn="1" w:lastColumn="0" w:noHBand="0" w:noVBand="1"/>
      </w:tblPr>
      <w:tblGrid>
        <w:gridCol w:w="3256"/>
        <w:gridCol w:w="3402"/>
        <w:gridCol w:w="3271"/>
      </w:tblGrid>
      <w:tr w:rsidR="002336A2" w:rsidRPr="00C75B98" w14:paraId="2FF0A5EB" w14:textId="77777777" w:rsidTr="002336A2">
        <w:trPr>
          <w:jc w:val="center"/>
        </w:trPr>
        <w:tc>
          <w:tcPr>
            <w:tcW w:w="3256" w:type="dxa"/>
          </w:tcPr>
          <w:p w14:paraId="3D9F1356" w14:textId="345F0C66"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b/>
                <w:sz w:val="24"/>
                <w:szCs w:val="24"/>
              </w:rPr>
              <w:t>Başvuru Yöntemi</w:t>
            </w:r>
          </w:p>
        </w:tc>
        <w:tc>
          <w:tcPr>
            <w:tcW w:w="3402" w:type="dxa"/>
          </w:tcPr>
          <w:p w14:paraId="1AB59134" w14:textId="32F87CB6"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b/>
                <w:sz w:val="24"/>
                <w:szCs w:val="24"/>
              </w:rPr>
              <w:t>Başvurunun Yapılacağı Adres</w:t>
            </w:r>
          </w:p>
        </w:tc>
        <w:tc>
          <w:tcPr>
            <w:tcW w:w="3271" w:type="dxa"/>
          </w:tcPr>
          <w:p w14:paraId="42902BE4" w14:textId="1E84DB94"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b/>
                <w:sz w:val="24"/>
                <w:szCs w:val="24"/>
              </w:rPr>
              <w:t>Başvuru Gönderiminde Belirtilecek Bilgi</w:t>
            </w:r>
          </w:p>
        </w:tc>
      </w:tr>
      <w:tr w:rsidR="002336A2" w:rsidRPr="00C75B98" w14:paraId="2F5CF760" w14:textId="77777777" w:rsidTr="002336A2">
        <w:trPr>
          <w:jc w:val="center"/>
        </w:trPr>
        <w:tc>
          <w:tcPr>
            <w:tcW w:w="3256" w:type="dxa"/>
          </w:tcPr>
          <w:p w14:paraId="3E19E4EA" w14:textId="26B65F39"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b/>
                <w:sz w:val="24"/>
                <w:szCs w:val="24"/>
              </w:rPr>
              <w:t>Şahsen Başvuru</w:t>
            </w:r>
            <w:r w:rsidR="00264F55" w:rsidRPr="00C75B98">
              <w:rPr>
                <w:rFonts w:ascii="Times New Roman" w:hAnsi="Times New Roman" w:cs="Times New Roman"/>
                <w:b/>
                <w:sz w:val="24"/>
                <w:szCs w:val="24"/>
              </w:rPr>
              <w:t xml:space="preserve"> </w:t>
            </w:r>
            <w:r w:rsidRPr="00C75B98">
              <w:rPr>
                <w:rFonts w:ascii="Times New Roman" w:hAnsi="Times New Roman" w:cs="Times New Roman"/>
                <w:sz w:val="24"/>
                <w:szCs w:val="24"/>
              </w:rPr>
              <w:t>(Başvuru sahibinin Bizzat gelerek Kimliğini tevsik Edici belge ile Başvurması)</w:t>
            </w:r>
          </w:p>
        </w:tc>
        <w:tc>
          <w:tcPr>
            <w:tcW w:w="3402" w:type="dxa"/>
          </w:tcPr>
          <w:p w14:paraId="4924F83D" w14:textId="77777777" w:rsidR="002336A2" w:rsidRPr="00C75B98" w:rsidRDefault="002336A2" w:rsidP="00393728">
            <w:pPr>
              <w:tabs>
                <w:tab w:val="left" w:pos="10065"/>
              </w:tabs>
              <w:rPr>
                <w:rFonts w:ascii="Times New Roman" w:hAnsi="Times New Roman" w:cs="Times New Roman"/>
                <w:sz w:val="24"/>
                <w:szCs w:val="24"/>
              </w:rPr>
            </w:pPr>
            <w:r w:rsidRPr="00C75B98">
              <w:rPr>
                <w:rFonts w:ascii="Times New Roman" w:hAnsi="Times New Roman" w:cs="Times New Roman"/>
                <w:sz w:val="24"/>
                <w:szCs w:val="24"/>
              </w:rPr>
              <w:t>ESTİM Sanayi Sitesi 2.Cadde No:97</w:t>
            </w:r>
          </w:p>
          <w:p w14:paraId="026FB5DC" w14:textId="2A540B5C"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35476 Kısıkköy – Menderes / İZMİR</w:t>
            </w:r>
            <w:r w:rsidRPr="00C75B98">
              <w:rPr>
                <w:rFonts w:ascii="Times New Roman" w:hAnsi="Times New Roman" w:cs="Times New Roman"/>
                <w:b/>
                <w:bCs/>
                <w:sz w:val="24"/>
                <w:szCs w:val="24"/>
              </w:rPr>
              <w:t xml:space="preserve"> </w:t>
            </w:r>
          </w:p>
        </w:tc>
        <w:tc>
          <w:tcPr>
            <w:tcW w:w="3271" w:type="dxa"/>
          </w:tcPr>
          <w:p w14:paraId="12A06C07" w14:textId="1A291E4D"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Zarfın üzerine “Kişisel Verilerin Korunması Kanunu Kapsamında Bilgi Talebi” Yazılacaktır.</w:t>
            </w:r>
          </w:p>
        </w:tc>
      </w:tr>
      <w:tr w:rsidR="002336A2" w:rsidRPr="00C75B98" w14:paraId="09541728" w14:textId="77777777" w:rsidTr="002336A2">
        <w:trPr>
          <w:jc w:val="center"/>
        </w:trPr>
        <w:tc>
          <w:tcPr>
            <w:tcW w:w="3256" w:type="dxa"/>
          </w:tcPr>
          <w:p w14:paraId="67481A86" w14:textId="77777777" w:rsidR="002336A2" w:rsidRPr="00C75B98" w:rsidRDefault="002336A2" w:rsidP="00393728">
            <w:pPr>
              <w:pStyle w:val="GvdeMetni"/>
              <w:tabs>
                <w:tab w:val="left" w:pos="10065"/>
              </w:tabs>
              <w:spacing w:before="80" w:after="80"/>
              <w:ind w:right="180"/>
              <w:rPr>
                <w:rFonts w:ascii="Times New Roman" w:hAnsi="Times New Roman" w:cs="Times New Roman"/>
                <w:b/>
                <w:sz w:val="24"/>
                <w:szCs w:val="24"/>
              </w:rPr>
            </w:pPr>
          </w:p>
          <w:p w14:paraId="1C8AFC83" w14:textId="4C795F41"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b/>
                <w:sz w:val="24"/>
                <w:szCs w:val="24"/>
              </w:rPr>
              <w:t>Noter vasıtasıyla Tebligat</w:t>
            </w:r>
          </w:p>
        </w:tc>
        <w:tc>
          <w:tcPr>
            <w:tcW w:w="3402" w:type="dxa"/>
          </w:tcPr>
          <w:p w14:paraId="4296D55C" w14:textId="77777777" w:rsidR="002336A2" w:rsidRPr="00C75B98" w:rsidRDefault="002336A2" w:rsidP="00393728">
            <w:pPr>
              <w:tabs>
                <w:tab w:val="left" w:pos="10065"/>
              </w:tabs>
              <w:rPr>
                <w:rFonts w:ascii="Times New Roman" w:hAnsi="Times New Roman" w:cs="Times New Roman"/>
                <w:sz w:val="24"/>
                <w:szCs w:val="24"/>
              </w:rPr>
            </w:pPr>
            <w:r w:rsidRPr="00C75B98">
              <w:rPr>
                <w:rFonts w:ascii="Times New Roman" w:hAnsi="Times New Roman" w:cs="Times New Roman"/>
                <w:sz w:val="24"/>
                <w:szCs w:val="24"/>
              </w:rPr>
              <w:t>ESTİM Sanayi Sitesi 2.Cadde No:97</w:t>
            </w:r>
          </w:p>
          <w:p w14:paraId="1B05F0E1" w14:textId="2F8401DD"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35476 Kısıkköy – Menderes / İZMİR</w:t>
            </w:r>
          </w:p>
        </w:tc>
        <w:tc>
          <w:tcPr>
            <w:tcW w:w="3271" w:type="dxa"/>
          </w:tcPr>
          <w:p w14:paraId="4DF69F8F" w14:textId="5DFF692D"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Tebligat Zarfına “Kişisel Verilerin Korunması Kanunu Kapsamında Bilgi Talebi” Yazılacaktır.</w:t>
            </w:r>
          </w:p>
        </w:tc>
      </w:tr>
      <w:tr w:rsidR="002336A2" w:rsidRPr="00C75B98" w14:paraId="637E037A" w14:textId="77777777" w:rsidTr="002336A2">
        <w:trPr>
          <w:jc w:val="center"/>
        </w:trPr>
        <w:tc>
          <w:tcPr>
            <w:tcW w:w="3256" w:type="dxa"/>
          </w:tcPr>
          <w:p w14:paraId="1DC38F91" w14:textId="660527EF" w:rsidR="002336A2" w:rsidRPr="00C75B98" w:rsidRDefault="002336A2" w:rsidP="00393728">
            <w:pPr>
              <w:pStyle w:val="GvdeMetni"/>
              <w:tabs>
                <w:tab w:val="left" w:pos="10065"/>
              </w:tabs>
              <w:spacing w:before="80" w:after="80"/>
              <w:ind w:right="180"/>
              <w:rPr>
                <w:rFonts w:ascii="Times New Roman" w:hAnsi="Times New Roman" w:cs="Times New Roman"/>
                <w:b/>
                <w:sz w:val="24"/>
                <w:szCs w:val="24"/>
              </w:rPr>
            </w:pPr>
            <w:r w:rsidRPr="00C75B98">
              <w:rPr>
                <w:rFonts w:ascii="Times New Roman" w:hAnsi="Times New Roman" w:cs="Times New Roman"/>
                <w:b/>
                <w:sz w:val="24"/>
                <w:szCs w:val="24"/>
              </w:rPr>
              <w:t>“Güvenli Elektronik imza”</w:t>
            </w:r>
            <w:r w:rsidRPr="00C75B98">
              <w:rPr>
                <w:rFonts w:ascii="Times New Roman" w:hAnsi="Times New Roman" w:cs="Times New Roman"/>
                <w:sz w:val="24"/>
                <w:szCs w:val="24"/>
              </w:rPr>
              <w:t xml:space="preserve"> İle imzalanarak Kayıtlı Elektronik Posta (KEP) Yoluyla</w:t>
            </w:r>
          </w:p>
        </w:tc>
        <w:tc>
          <w:tcPr>
            <w:tcW w:w="3402" w:type="dxa"/>
          </w:tcPr>
          <w:p w14:paraId="338DD136" w14:textId="77777777" w:rsidR="002336A2" w:rsidRPr="00C75B98" w:rsidRDefault="002336A2" w:rsidP="00393728">
            <w:pPr>
              <w:tabs>
                <w:tab w:val="left" w:pos="10065"/>
              </w:tabs>
              <w:rPr>
                <w:rFonts w:ascii="Times New Roman" w:hAnsi="Times New Roman" w:cs="Times New Roman"/>
                <w:sz w:val="24"/>
                <w:szCs w:val="24"/>
              </w:rPr>
            </w:pPr>
          </w:p>
          <w:p w14:paraId="72677C93" w14:textId="5CE75E35" w:rsidR="002336A2" w:rsidRPr="00C75B98" w:rsidRDefault="00FA70C2" w:rsidP="00393728">
            <w:pPr>
              <w:tabs>
                <w:tab w:val="left" w:pos="10065"/>
              </w:tabs>
              <w:jc w:val="center"/>
              <w:rPr>
                <w:rFonts w:ascii="Times New Roman" w:hAnsi="Times New Roman" w:cs="Times New Roman"/>
                <w:sz w:val="24"/>
                <w:szCs w:val="24"/>
              </w:rPr>
            </w:pPr>
            <w:hyperlink r:id="rId11" w:history="1">
              <w:r w:rsidR="002336A2" w:rsidRPr="00C75B98">
                <w:rPr>
                  <w:rStyle w:val="Kpr"/>
                  <w:rFonts w:ascii="Times New Roman" w:hAnsi="Times New Roman" w:cs="Times New Roman"/>
                  <w:sz w:val="24"/>
                  <w:szCs w:val="24"/>
                </w:rPr>
                <w:t>cengizkalip@hs01.kep.tr</w:t>
              </w:r>
            </w:hyperlink>
          </w:p>
        </w:tc>
        <w:tc>
          <w:tcPr>
            <w:tcW w:w="3271" w:type="dxa"/>
          </w:tcPr>
          <w:p w14:paraId="0722F783" w14:textId="3D6FC7ED" w:rsidR="002336A2" w:rsidRPr="00C75B98" w:rsidRDefault="002336A2" w:rsidP="00393728">
            <w:pPr>
              <w:pStyle w:val="GvdeMetni"/>
              <w:tabs>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E-Postanın konu kısmına “Kişisel Verilerin Korunması Kanunu Kapsamında Bilgi Talebi” Yazılacaktır.</w:t>
            </w:r>
          </w:p>
        </w:tc>
      </w:tr>
    </w:tbl>
    <w:p w14:paraId="5AFE040D" w14:textId="77777777" w:rsidR="00414C61" w:rsidRPr="00C75B98" w:rsidRDefault="007B7F78" w:rsidP="00393728">
      <w:pPr>
        <w:pStyle w:val="GvdeMetni"/>
        <w:tabs>
          <w:tab w:val="left" w:pos="10065"/>
        </w:tabs>
        <w:spacing w:before="80" w:after="80"/>
        <w:rPr>
          <w:rFonts w:ascii="Times New Roman" w:hAnsi="Times New Roman" w:cs="Times New Roman"/>
          <w:b/>
          <w:bCs/>
          <w:sz w:val="24"/>
          <w:szCs w:val="24"/>
        </w:rPr>
      </w:pPr>
      <w:r w:rsidRPr="00C75B98">
        <w:rPr>
          <w:rFonts w:ascii="Times New Roman" w:hAnsi="Times New Roman" w:cs="Times New Roman"/>
          <w:b/>
          <w:bCs/>
          <w:sz w:val="24"/>
          <w:szCs w:val="24"/>
        </w:rPr>
        <w:t>Başvuruda;</w:t>
      </w:r>
    </w:p>
    <w:p w14:paraId="5DEE5158" w14:textId="77777777" w:rsidR="00414C61" w:rsidRPr="00C75B98" w:rsidRDefault="007B7F78" w:rsidP="00393728">
      <w:pPr>
        <w:pStyle w:val="GvdeMetni"/>
        <w:tabs>
          <w:tab w:val="left" w:pos="10065"/>
        </w:tabs>
        <w:spacing w:before="80" w:after="80"/>
        <w:ind w:left="284" w:right="179"/>
        <w:rPr>
          <w:rFonts w:ascii="Times New Roman" w:hAnsi="Times New Roman" w:cs="Times New Roman"/>
          <w:b/>
          <w:sz w:val="24"/>
          <w:szCs w:val="24"/>
        </w:rPr>
      </w:pPr>
      <w:r w:rsidRPr="00C75B98">
        <w:rPr>
          <w:rFonts w:ascii="Times New Roman" w:hAnsi="Times New Roman" w:cs="Times New Roman"/>
          <w:sz w:val="24"/>
          <w:szCs w:val="24"/>
        </w:rPr>
        <w:t xml:space="preserve">Ad, soyada ve başvuru yazılı ise imza, T.C. vatandaşları için T.C. Kimlik Numarası, yabancılar için uyruğu, pasaport numarası veya varsa kimlik numarası, tebligata esas yerleşim yeri veya iş yeri adresi, varsa bildirime esas elektronik posta adresi, telefon ve faks numarası, talep konusu, bulunması zorunludur. </w:t>
      </w:r>
      <w:r w:rsidRPr="00C75B98">
        <w:rPr>
          <w:rFonts w:ascii="Times New Roman" w:hAnsi="Times New Roman" w:cs="Times New Roman"/>
          <w:b/>
          <w:sz w:val="24"/>
          <w:szCs w:val="24"/>
        </w:rPr>
        <w:t>Konuya ilişkin bilgi ve belgeler de başvuruya eklenir.</w:t>
      </w:r>
    </w:p>
    <w:p w14:paraId="749C3571" w14:textId="77777777"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w:t>
      </w:r>
      <w:r w:rsidRPr="00C75B98">
        <w:rPr>
          <w:rFonts w:ascii="Times New Roman" w:hAnsi="Times New Roman" w:cs="Times New Roman"/>
          <w:b/>
          <w:sz w:val="24"/>
          <w:szCs w:val="24"/>
        </w:rPr>
        <w:t xml:space="preserve">özel vekâletname </w:t>
      </w:r>
      <w:r w:rsidRPr="00C75B98">
        <w:rPr>
          <w:rFonts w:ascii="Times New Roman" w:hAnsi="Times New Roman" w:cs="Times New Roman"/>
          <w:sz w:val="24"/>
          <w:szCs w:val="24"/>
        </w:rPr>
        <w:t>bulunmalıdır. 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gerekmektedir.</w:t>
      </w:r>
    </w:p>
    <w:p w14:paraId="528D66EA" w14:textId="77777777" w:rsidR="00414C61" w:rsidRPr="00C75B98" w:rsidRDefault="007B7F78" w:rsidP="00393728">
      <w:pPr>
        <w:pStyle w:val="GvdeMetni"/>
        <w:tabs>
          <w:tab w:val="left" w:pos="10065"/>
        </w:tabs>
        <w:spacing w:before="80" w:after="80"/>
        <w:ind w:left="284" w:right="182"/>
        <w:rPr>
          <w:rFonts w:ascii="Times New Roman" w:hAnsi="Times New Roman" w:cs="Times New Roman"/>
          <w:sz w:val="24"/>
          <w:szCs w:val="24"/>
        </w:rPr>
      </w:pPr>
      <w:r w:rsidRPr="00C75B98">
        <w:rPr>
          <w:rFonts w:ascii="Times New Roman" w:hAnsi="Times New Roman" w:cs="Times New Roman"/>
          <w:sz w:val="24"/>
          <w:szCs w:val="24"/>
        </w:rPr>
        <w:t>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w:t>
      </w:r>
      <w:r w:rsidRPr="00C75B98">
        <w:rPr>
          <w:rFonts w:ascii="Times New Roman" w:hAnsi="Times New Roman" w:cs="Times New Roman"/>
          <w:spacing w:val="-10"/>
          <w:sz w:val="24"/>
          <w:szCs w:val="24"/>
        </w:rPr>
        <w:t xml:space="preserve"> </w:t>
      </w:r>
      <w:r w:rsidRPr="00C75B98">
        <w:rPr>
          <w:rFonts w:ascii="Times New Roman" w:hAnsi="Times New Roman" w:cs="Times New Roman"/>
          <w:sz w:val="24"/>
          <w:szCs w:val="24"/>
        </w:rPr>
        <w:t>bulunmalıdır.</w:t>
      </w:r>
    </w:p>
    <w:p w14:paraId="698478E7" w14:textId="6ABC4618" w:rsidR="00414C61" w:rsidRPr="00C75B98" w:rsidRDefault="007B7F78" w:rsidP="00393728">
      <w:pPr>
        <w:pStyle w:val="GvdeMetni"/>
        <w:tabs>
          <w:tab w:val="left" w:pos="10065"/>
        </w:tabs>
        <w:spacing w:before="80" w:after="80"/>
        <w:ind w:left="284"/>
        <w:rPr>
          <w:rFonts w:ascii="Times New Roman" w:hAnsi="Times New Roman" w:cs="Times New Roman"/>
          <w:sz w:val="24"/>
          <w:szCs w:val="24"/>
        </w:rPr>
      </w:pPr>
      <w:r w:rsidRPr="00C75B98">
        <w:rPr>
          <w:rFonts w:ascii="Times New Roman" w:hAnsi="Times New Roman" w:cs="Times New Roman"/>
          <w:sz w:val="24"/>
          <w:szCs w:val="24"/>
        </w:rPr>
        <w:t>Veri sahiplerine ilişkin başvuru formu, Şirketimizin web sitesinde</w:t>
      </w:r>
      <w:r w:rsidR="000C6E96" w:rsidRPr="00C75B98">
        <w:rPr>
          <w:rFonts w:ascii="Times New Roman" w:hAnsi="Times New Roman" w:cs="Times New Roman"/>
          <w:sz w:val="24"/>
          <w:szCs w:val="24"/>
        </w:rPr>
        <w:t xml:space="preserve"> ( </w:t>
      </w:r>
      <w:hyperlink r:id="rId12" w:history="1">
        <w:r w:rsidR="00E20B01" w:rsidRPr="00C75B98">
          <w:rPr>
            <w:rStyle w:val="Kpr"/>
            <w:rFonts w:ascii="Times New Roman" w:hAnsi="Times New Roman" w:cs="Times New Roman"/>
            <w:sz w:val="24"/>
            <w:szCs w:val="24"/>
          </w:rPr>
          <w:t>www.cengizkalip.com</w:t>
        </w:r>
      </w:hyperlink>
      <w:r w:rsidR="000C6E96"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 mevcut bulunmaktadır.</w:t>
      </w:r>
    </w:p>
    <w:p w14:paraId="3AB3F1B3" w14:textId="77777777" w:rsidR="00414C61" w:rsidRPr="00C75B98" w:rsidRDefault="007B7F78" w:rsidP="00393728">
      <w:pPr>
        <w:pStyle w:val="Balk3"/>
        <w:numPr>
          <w:ilvl w:val="0"/>
          <w:numId w:val="11"/>
        </w:numPr>
        <w:tabs>
          <w:tab w:val="left" w:pos="10065"/>
        </w:tabs>
        <w:spacing w:before="80" w:after="80"/>
        <w:ind w:left="284"/>
        <w:rPr>
          <w:rFonts w:ascii="Times New Roman" w:hAnsi="Times New Roman" w:cs="Times New Roman"/>
          <w:i w:val="0"/>
          <w:sz w:val="24"/>
          <w:szCs w:val="24"/>
        </w:rPr>
      </w:pPr>
      <w:bookmarkStart w:id="88" w:name="3.__Başvurulara_Cevap_Verilmesi"/>
      <w:bookmarkStart w:id="89" w:name="_Toc49516711"/>
      <w:bookmarkEnd w:id="88"/>
      <w:r w:rsidRPr="00C75B98">
        <w:rPr>
          <w:rFonts w:ascii="Times New Roman" w:hAnsi="Times New Roman" w:cs="Times New Roman"/>
          <w:i w:val="0"/>
          <w:sz w:val="24"/>
          <w:szCs w:val="24"/>
        </w:rPr>
        <w:t>Başvurulara Cevap Verilmesi</w:t>
      </w:r>
      <w:bookmarkEnd w:id="89"/>
    </w:p>
    <w:p w14:paraId="244C457B" w14:textId="0F6C839C"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Kişisel veri sahibinin, talebini öngörülen usule uygun olarak Şirketimize iletmesi durumunda Şirketimiz talebin niteliğine göre en kısa sürede ve en geç otuz gün içinde ilgili talebi ücretsiz olarak sonuçlandıracaktır. Ancak, işlemin ayrıca bir maliyeti gerektirmesi hâlinde, Şirketimiz tarafından başvuru sahibinden KVK Kurulunca belirlenen tarifedeki ücret alınacaktır. Şirketimiz, başvuruda bulunan kişinin kişisel veri sahibi olup olmadığını tespit etmek adına ilgili kişiden</w:t>
      </w:r>
      <w:r w:rsidR="00A45F8A" w:rsidRPr="00C75B98">
        <w:rPr>
          <w:rFonts w:ascii="Times New Roman" w:hAnsi="Times New Roman" w:cs="Times New Roman"/>
          <w:sz w:val="24"/>
          <w:szCs w:val="24"/>
        </w:rPr>
        <w:t xml:space="preserve"> (Veri Sahibi)</w:t>
      </w:r>
      <w:r w:rsidRPr="00C75B98">
        <w:rPr>
          <w:rFonts w:ascii="Times New Roman" w:hAnsi="Times New Roman" w:cs="Times New Roman"/>
          <w:sz w:val="24"/>
          <w:szCs w:val="24"/>
        </w:rPr>
        <w:t xml:space="preserve"> bilgi talep edebilir. Şirketimiz, kişisel veri sahibinin başvurusunda yer alan hususları netleştirmek adına, kişisel veri sahibine başvurusu ile ilgili soru yöneltebilir. Başvurular Şirketimizin “</w:t>
      </w:r>
      <w:r w:rsidRPr="00C75B98">
        <w:rPr>
          <w:rFonts w:ascii="Times New Roman" w:hAnsi="Times New Roman" w:cs="Times New Roman"/>
          <w:b/>
          <w:sz w:val="24"/>
          <w:szCs w:val="24"/>
        </w:rPr>
        <w:t xml:space="preserve">İlgili Kişi </w:t>
      </w:r>
      <w:r w:rsidR="00083F20" w:rsidRPr="00C75B98">
        <w:rPr>
          <w:rFonts w:ascii="Times New Roman" w:hAnsi="Times New Roman" w:cs="Times New Roman"/>
          <w:b/>
          <w:sz w:val="24"/>
          <w:szCs w:val="24"/>
        </w:rPr>
        <w:t xml:space="preserve">(Veri Sahibi) </w:t>
      </w:r>
      <w:r w:rsidRPr="00C75B98">
        <w:rPr>
          <w:rFonts w:ascii="Times New Roman" w:hAnsi="Times New Roman" w:cs="Times New Roman"/>
          <w:b/>
          <w:sz w:val="24"/>
          <w:szCs w:val="24"/>
        </w:rPr>
        <w:t xml:space="preserve">Başvuru </w:t>
      </w:r>
      <w:r w:rsidRPr="00C75B98">
        <w:rPr>
          <w:rFonts w:ascii="Times New Roman" w:hAnsi="Times New Roman" w:cs="Times New Roman"/>
          <w:sz w:val="24"/>
          <w:szCs w:val="24"/>
        </w:rPr>
        <w:t>"</w:t>
      </w:r>
      <w:r w:rsidR="003232B7" w:rsidRPr="00C75B98">
        <w:rPr>
          <w:rFonts w:ascii="Times New Roman" w:hAnsi="Times New Roman" w:cs="Times New Roman"/>
          <w:sz w:val="24"/>
          <w:szCs w:val="24"/>
        </w:rPr>
        <w:t>suna</w:t>
      </w:r>
      <w:r w:rsidRPr="00C75B98">
        <w:rPr>
          <w:rFonts w:ascii="Times New Roman" w:hAnsi="Times New Roman" w:cs="Times New Roman"/>
          <w:sz w:val="24"/>
          <w:szCs w:val="24"/>
        </w:rPr>
        <w:t xml:space="preserve"> göre Şirketimiz içinde yönetilmektedir.</w:t>
      </w:r>
    </w:p>
    <w:p w14:paraId="63AAFF3B" w14:textId="77777777" w:rsidR="00414C61" w:rsidRPr="00C75B98" w:rsidRDefault="007B7F78" w:rsidP="00393728">
      <w:pPr>
        <w:pStyle w:val="Balk1"/>
        <w:numPr>
          <w:ilvl w:val="0"/>
          <w:numId w:val="8"/>
        </w:numPr>
        <w:tabs>
          <w:tab w:val="left" w:pos="10065"/>
        </w:tabs>
        <w:spacing w:before="80" w:after="80"/>
        <w:ind w:left="284"/>
        <w:jc w:val="left"/>
        <w:rPr>
          <w:rFonts w:ascii="Times New Roman" w:hAnsi="Times New Roman" w:cs="Times New Roman"/>
        </w:rPr>
      </w:pPr>
      <w:bookmarkStart w:id="90" w:name="6.__BÖLÜM:__KİŞİSEL_VERİLERİN_GÜVENLİĞİN"/>
      <w:bookmarkStart w:id="91" w:name="_Toc49516712"/>
      <w:bookmarkEnd w:id="90"/>
      <w:r w:rsidRPr="00C75B98">
        <w:rPr>
          <w:rFonts w:ascii="Times New Roman" w:hAnsi="Times New Roman" w:cs="Times New Roman"/>
        </w:rPr>
        <w:lastRenderedPageBreak/>
        <w:t>BÖLÜM: KİŞİSEL VERİLERİN GÜVENLİĞİNİN SAĞLANMASI</w:t>
      </w:r>
      <w:bookmarkEnd w:id="91"/>
    </w:p>
    <w:p w14:paraId="6BFA4522" w14:textId="77777777" w:rsidR="00414C61" w:rsidRPr="00C75B98" w:rsidRDefault="007B7F78" w:rsidP="00393728">
      <w:pPr>
        <w:pStyle w:val="Balk2"/>
        <w:numPr>
          <w:ilvl w:val="0"/>
          <w:numId w:val="2"/>
        </w:numPr>
        <w:tabs>
          <w:tab w:val="left" w:pos="708"/>
          <w:tab w:val="left" w:pos="10065"/>
        </w:tabs>
        <w:spacing w:before="80" w:after="80"/>
        <w:ind w:left="284" w:right="795" w:hanging="207"/>
        <w:rPr>
          <w:rFonts w:ascii="Times New Roman" w:hAnsi="Times New Roman" w:cs="Times New Roman"/>
          <w:sz w:val="24"/>
          <w:szCs w:val="24"/>
        </w:rPr>
      </w:pPr>
      <w:bookmarkStart w:id="92" w:name="I.__KİŞİSEL_VERİLERİN_HUKUKA_UYGUN_İŞLEN"/>
      <w:bookmarkStart w:id="93" w:name="_Toc49516713"/>
      <w:bookmarkEnd w:id="92"/>
      <w:r w:rsidRPr="00C75B98">
        <w:rPr>
          <w:rFonts w:ascii="Times New Roman" w:hAnsi="Times New Roman" w:cs="Times New Roman"/>
          <w:sz w:val="24"/>
          <w:szCs w:val="24"/>
        </w:rPr>
        <w:t>KİŞİSEL VERİLERİN HUKUKA UYGUN İŞLENMESİNİ SAĞLAMAK İÇİN ALINAN TEKNİK VE İDARİ TEDBİRLER</w:t>
      </w:r>
      <w:bookmarkEnd w:id="93"/>
    </w:p>
    <w:p w14:paraId="7B3B1206" w14:textId="0ECF5C25" w:rsidR="00414C61" w:rsidRPr="00C75B98" w:rsidRDefault="007B7F78" w:rsidP="00393728">
      <w:pPr>
        <w:pStyle w:val="GvdeMetni"/>
        <w:tabs>
          <w:tab w:val="left" w:pos="10065"/>
        </w:tabs>
        <w:spacing w:before="80" w:after="80" w:line="237" w:lineRule="auto"/>
        <w:ind w:left="284" w:right="183"/>
        <w:rPr>
          <w:rFonts w:ascii="Times New Roman" w:hAnsi="Times New Roman" w:cs="Times New Roman"/>
          <w:sz w:val="24"/>
          <w:szCs w:val="24"/>
        </w:rPr>
      </w:pPr>
      <w:r w:rsidRPr="00C75B98">
        <w:rPr>
          <w:rFonts w:ascii="Times New Roman" w:hAnsi="Times New Roman" w:cs="Times New Roman"/>
          <w:sz w:val="24"/>
          <w:szCs w:val="24"/>
        </w:rPr>
        <w:t>Şirketimiz, kişisel verilerin hukuka uygun işlenmesini sağlamak için gerekli tüm teknik ve idari tedbirler</w:t>
      </w:r>
      <w:r w:rsidR="00B90267" w:rsidRPr="00C75B98">
        <w:rPr>
          <w:rFonts w:ascii="Times New Roman" w:hAnsi="Times New Roman" w:cs="Times New Roman"/>
          <w:sz w:val="24"/>
          <w:szCs w:val="24"/>
        </w:rPr>
        <w:t>i</w:t>
      </w:r>
      <w:r w:rsidRPr="00C75B98">
        <w:rPr>
          <w:rFonts w:ascii="Times New Roman" w:hAnsi="Times New Roman" w:cs="Times New Roman"/>
          <w:sz w:val="24"/>
          <w:szCs w:val="24"/>
        </w:rPr>
        <w:t xml:space="preserve"> </w:t>
      </w:r>
      <w:r w:rsidR="000A6779" w:rsidRPr="00C75B98">
        <w:rPr>
          <w:rFonts w:ascii="Times New Roman" w:hAnsi="Times New Roman" w:cs="Times New Roman"/>
          <w:sz w:val="24"/>
          <w:szCs w:val="24"/>
        </w:rPr>
        <w:t xml:space="preserve">KVK ve </w:t>
      </w:r>
      <w:r w:rsidR="00B90267"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almaktadır. Bu kapsamda,</w:t>
      </w:r>
    </w:p>
    <w:p w14:paraId="3D0F0F19" w14:textId="75816AC2" w:rsidR="00905007" w:rsidRPr="00C75B98" w:rsidRDefault="007B7F78" w:rsidP="00393728">
      <w:pPr>
        <w:pStyle w:val="ListeParagraf"/>
        <w:numPr>
          <w:ilvl w:val="0"/>
          <w:numId w:val="36"/>
        </w:numPr>
        <w:tabs>
          <w:tab w:val="left" w:pos="496"/>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 xml:space="preserve">Şirketimiz kapsamında </w:t>
      </w:r>
      <w:r w:rsidRPr="00C75B98">
        <w:rPr>
          <w:rFonts w:ascii="Times New Roman" w:hAnsi="Times New Roman" w:cs="Times New Roman"/>
          <w:b/>
          <w:sz w:val="24"/>
          <w:szCs w:val="24"/>
        </w:rPr>
        <w:t xml:space="preserve">VERBİS </w:t>
      </w:r>
      <w:r w:rsidRPr="00C75B98">
        <w:rPr>
          <w:rFonts w:ascii="Times New Roman" w:hAnsi="Times New Roman" w:cs="Times New Roman"/>
          <w:sz w:val="24"/>
          <w:szCs w:val="24"/>
        </w:rPr>
        <w:t xml:space="preserve">sistemine uyumlu </w:t>
      </w:r>
      <w:r w:rsidRPr="00C75B98">
        <w:rPr>
          <w:rFonts w:ascii="Times New Roman" w:hAnsi="Times New Roman" w:cs="Times New Roman"/>
          <w:b/>
          <w:sz w:val="24"/>
          <w:szCs w:val="24"/>
        </w:rPr>
        <w:t xml:space="preserve">Veri Envanteri </w:t>
      </w:r>
      <w:r w:rsidRPr="00C75B98">
        <w:rPr>
          <w:rFonts w:ascii="Times New Roman" w:hAnsi="Times New Roman" w:cs="Times New Roman"/>
          <w:sz w:val="24"/>
          <w:szCs w:val="24"/>
        </w:rPr>
        <w:t>çıkarılmakta</w:t>
      </w:r>
      <w:r w:rsidR="005C31C3" w:rsidRPr="00C75B98">
        <w:rPr>
          <w:rFonts w:ascii="Times New Roman" w:hAnsi="Times New Roman" w:cs="Times New Roman"/>
          <w:sz w:val="24"/>
          <w:szCs w:val="24"/>
        </w:rPr>
        <w:t xml:space="preserve">, </w:t>
      </w:r>
      <w:r w:rsidRPr="00C75B98">
        <w:rPr>
          <w:rFonts w:ascii="Times New Roman" w:hAnsi="Times New Roman" w:cs="Times New Roman"/>
          <w:sz w:val="24"/>
          <w:szCs w:val="24"/>
        </w:rPr>
        <w:t>hukuka ve amaca uygunluk denetimleri</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yapılmaktadır.</w:t>
      </w:r>
    </w:p>
    <w:p w14:paraId="670DAA4A" w14:textId="5101BC3B" w:rsidR="00905007" w:rsidRPr="00C75B98" w:rsidRDefault="007B7F78" w:rsidP="00393728">
      <w:pPr>
        <w:pStyle w:val="ListeParagraf"/>
        <w:numPr>
          <w:ilvl w:val="0"/>
          <w:numId w:val="36"/>
        </w:numPr>
        <w:tabs>
          <w:tab w:val="left" w:pos="496"/>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Çalışanlar, kişisel verilerin korunması hukuku ve kişisel verilerin hukuka uygun olarak işlenmesi konusunda</w:t>
      </w:r>
      <w:r w:rsidR="00264F55" w:rsidRPr="00C75B98">
        <w:rPr>
          <w:rFonts w:ascii="Times New Roman" w:hAnsi="Times New Roman" w:cs="Times New Roman"/>
          <w:sz w:val="24"/>
          <w:szCs w:val="24"/>
        </w:rPr>
        <w:t xml:space="preserve"> </w:t>
      </w:r>
      <w:r w:rsidRPr="00C75B98">
        <w:rPr>
          <w:rFonts w:ascii="Times New Roman" w:hAnsi="Times New Roman" w:cs="Times New Roman"/>
          <w:sz w:val="24"/>
          <w:szCs w:val="24"/>
        </w:rPr>
        <w:t>bilgilendirilmektedir.</w:t>
      </w:r>
      <w:r w:rsidR="00264F55" w:rsidRPr="00C75B98">
        <w:rPr>
          <w:rFonts w:ascii="Times New Roman" w:hAnsi="Times New Roman" w:cs="Times New Roman"/>
          <w:sz w:val="24"/>
          <w:szCs w:val="24"/>
        </w:rPr>
        <w:t xml:space="preserve"> </w:t>
      </w:r>
    </w:p>
    <w:p w14:paraId="73FBC726" w14:textId="77777777" w:rsidR="00905007" w:rsidRPr="00C75B98" w:rsidRDefault="007B7F78" w:rsidP="00393728">
      <w:pPr>
        <w:pStyle w:val="ListeParagraf"/>
        <w:numPr>
          <w:ilvl w:val="0"/>
          <w:numId w:val="36"/>
        </w:numPr>
        <w:tabs>
          <w:tab w:val="left" w:pos="496"/>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Şirketimizin yürütmüş olduğu tüm faaliyetler detaylı olarak tüm iş birimleri özelinde analiz edilerek, bu analiz neticesinde ilgili iş birimlerinin gerçekleştirmiş olduğu faaliyetler özelinde kişisel veri işleme faaliyetleri ortaya</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konulmaktadır.</w:t>
      </w:r>
    </w:p>
    <w:p w14:paraId="01BB774E" w14:textId="7579D80C" w:rsidR="00905007" w:rsidRPr="00C75B98" w:rsidRDefault="007B7F78" w:rsidP="00393728">
      <w:pPr>
        <w:pStyle w:val="ListeParagraf"/>
        <w:numPr>
          <w:ilvl w:val="0"/>
          <w:numId w:val="36"/>
        </w:numPr>
        <w:tabs>
          <w:tab w:val="left" w:pos="496"/>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 xml:space="preserve">Şirketimizin iş birimlerinin yürütmüş olduğu kişisel veri işleme faaliyetleri; bu faaliyetlerin 6698 Sayılı </w:t>
      </w:r>
      <w:r w:rsidR="00264F55" w:rsidRPr="00C75B98">
        <w:rPr>
          <w:rFonts w:ascii="Times New Roman" w:hAnsi="Times New Roman" w:cs="Times New Roman"/>
          <w:sz w:val="24"/>
          <w:szCs w:val="24"/>
        </w:rPr>
        <w:t xml:space="preserve">KVK </w:t>
      </w:r>
      <w:r w:rsidRPr="00C75B98">
        <w:rPr>
          <w:rFonts w:ascii="Times New Roman" w:hAnsi="Times New Roman" w:cs="Times New Roman"/>
          <w:sz w:val="24"/>
          <w:szCs w:val="24"/>
        </w:rPr>
        <w:t>Kanun</w:t>
      </w:r>
      <w:r w:rsidR="00264F55" w:rsidRPr="00C75B98">
        <w:rPr>
          <w:rFonts w:ascii="Times New Roman" w:hAnsi="Times New Roman" w:cs="Times New Roman"/>
          <w:sz w:val="24"/>
          <w:szCs w:val="24"/>
        </w:rPr>
        <w:t>u</w:t>
      </w:r>
      <w:r w:rsidRPr="00C75B98">
        <w:rPr>
          <w:rFonts w:ascii="Times New Roman" w:hAnsi="Times New Roman" w:cs="Times New Roman"/>
          <w:sz w:val="24"/>
          <w:szCs w:val="24"/>
        </w:rPr>
        <w:t>’</w:t>
      </w:r>
      <w:r w:rsidR="00264F55" w:rsidRPr="00C75B98">
        <w:rPr>
          <w:rFonts w:ascii="Times New Roman" w:hAnsi="Times New Roman" w:cs="Times New Roman"/>
          <w:sz w:val="24"/>
          <w:szCs w:val="24"/>
        </w:rPr>
        <w:t>n</w:t>
      </w:r>
      <w:r w:rsidRPr="00C75B98">
        <w:rPr>
          <w:rFonts w:ascii="Times New Roman" w:hAnsi="Times New Roman" w:cs="Times New Roman"/>
          <w:sz w:val="24"/>
          <w:szCs w:val="24"/>
        </w:rPr>
        <w:t>un aradığı kişisel veri işleme şartlarına uygunluğun sağlanması için yerine getirilecek olan gereklilikler her bir iş birimi ve yürütmüş olduğu detay faaliyet özelinde</w:t>
      </w:r>
      <w:r w:rsidRPr="00C75B98">
        <w:rPr>
          <w:rFonts w:ascii="Times New Roman" w:hAnsi="Times New Roman" w:cs="Times New Roman"/>
          <w:spacing w:val="-22"/>
          <w:sz w:val="24"/>
          <w:szCs w:val="24"/>
        </w:rPr>
        <w:t xml:space="preserve"> </w:t>
      </w:r>
      <w:r w:rsidRPr="00C75B98">
        <w:rPr>
          <w:rFonts w:ascii="Times New Roman" w:hAnsi="Times New Roman" w:cs="Times New Roman"/>
          <w:sz w:val="24"/>
          <w:szCs w:val="24"/>
        </w:rPr>
        <w:t>belirlenmektedir.</w:t>
      </w:r>
    </w:p>
    <w:p w14:paraId="019CD582" w14:textId="13BE83B4" w:rsidR="00905007" w:rsidRPr="00C75B98" w:rsidRDefault="007B7F78" w:rsidP="00393728">
      <w:pPr>
        <w:pStyle w:val="ListeParagraf"/>
        <w:numPr>
          <w:ilvl w:val="0"/>
          <w:numId w:val="36"/>
        </w:numPr>
        <w:tabs>
          <w:tab w:val="left" w:pos="496"/>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 xml:space="preserve">Şirketimiz ile çalışanlar arasındaki hukuki ilişkiyi yöneten sözleşme ve belgelere, Şirketin talimatları ve kanunla getirilen istisnalar dışında, kişisel verileri işlememe, ifşa etmeme ve kullanmama yükümlülüğü getiren kayıtlar konulmakta ve bu konuda çalışanların farkındalığı yaratılmakta ve denetimler </w:t>
      </w:r>
      <w:r w:rsidR="00264F55" w:rsidRPr="00C75B98">
        <w:rPr>
          <w:rFonts w:ascii="Times New Roman" w:hAnsi="Times New Roman" w:cs="Times New Roman"/>
          <w:sz w:val="24"/>
          <w:szCs w:val="24"/>
        </w:rPr>
        <w:t xml:space="preserve">KVK ve </w:t>
      </w:r>
      <w:r w:rsidR="000C6E96"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yürütülmektedir.</w:t>
      </w:r>
    </w:p>
    <w:p w14:paraId="6EDE5155" w14:textId="1AD7121C" w:rsidR="00414C61" w:rsidRPr="00C75B98" w:rsidRDefault="007B7F78" w:rsidP="00393728">
      <w:pPr>
        <w:pStyle w:val="ListeParagraf"/>
        <w:numPr>
          <w:ilvl w:val="0"/>
          <w:numId w:val="36"/>
        </w:numPr>
        <w:tabs>
          <w:tab w:val="left" w:pos="496"/>
          <w:tab w:val="left" w:pos="10065"/>
        </w:tabs>
        <w:spacing w:before="80" w:after="80"/>
        <w:ind w:right="180"/>
        <w:rPr>
          <w:rFonts w:ascii="Times New Roman" w:hAnsi="Times New Roman" w:cs="Times New Roman"/>
          <w:sz w:val="24"/>
          <w:szCs w:val="24"/>
        </w:rPr>
      </w:pPr>
      <w:r w:rsidRPr="00C75B98">
        <w:rPr>
          <w:rFonts w:ascii="Times New Roman" w:hAnsi="Times New Roman" w:cs="Times New Roman"/>
          <w:sz w:val="24"/>
          <w:szCs w:val="24"/>
        </w:rPr>
        <w:t>Şirketimiz ile Şirketimizin sorumlu olduğu verileri işleyen üçüncü taraflar arasındaki hukuki ilişkiyi yöneten sözleşme ve belgelere, Şirketin talimatları ve kanunla getirilen istisnalar dışında, kişisel verileri işlememe, ifşa etmeme ve kullanmama yükümlülüğü getiren kayıtlar konulmakta ve bu konuda</w:t>
      </w:r>
      <w:r w:rsidR="00264F55" w:rsidRPr="00C75B98">
        <w:rPr>
          <w:rFonts w:ascii="Times New Roman" w:hAnsi="Times New Roman" w:cs="Times New Roman"/>
          <w:sz w:val="24"/>
          <w:szCs w:val="24"/>
        </w:rPr>
        <w:t xml:space="preserve"> KVK ve </w:t>
      </w:r>
      <w:r w:rsidR="000C6E96"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w:t>
      </w:r>
      <w:r w:rsidR="00CB22F6" w:rsidRPr="00C75B98">
        <w:rPr>
          <w:rFonts w:ascii="Times New Roman" w:hAnsi="Times New Roman" w:cs="Times New Roman"/>
          <w:sz w:val="24"/>
          <w:szCs w:val="24"/>
        </w:rPr>
        <w:t>Tedarikçi Gizlilik Sözleşmesi</w:t>
      </w:r>
      <w:r w:rsidRPr="00C75B98">
        <w:rPr>
          <w:rFonts w:ascii="Times New Roman" w:hAnsi="Times New Roman" w:cs="Times New Roman"/>
          <w:sz w:val="24"/>
          <w:szCs w:val="24"/>
        </w:rPr>
        <w:t xml:space="preserve">” yürürlüğe konulmuş </w:t>
      </w:r>
      <w:r w:rsidR="004C2786" w:rsidRPr="00C75B98">
        <w:rPr>
          <w:rFonts w:ascii="Times New Roman" w:hAnsi="Times New Roman" w:cs="Times New Roman"/>
          <w:sz w:val="24"/>
          <w:szCs w:val="24"/>
        </w:rPr>
        <w:t>bulunulmaktadır</w:t>
      </w:r>
      <w:r w:rsidR="004C2786" w:rsidRPr="00C75B98">
        <w:rPr>
          <w:rFonts w:ascii="Times New Roman" w:hAnsi="Times New Roman" w:cs="Times New Roman"/>
          <w:spacing w:val="-1"/>
          <w:sz w:val="24"/>
          <w:szCs w:val="24"/>
        </w:rPr>
        <w:t>.</w:t>
      </w:r>
    </w:p>
    <w:p w14:paraId="62621E58" w14:textId="77777777" w:rsidR="00414C61" w:rsidRPr="00C75B98" w:rsidRDefault="007B7F78" w:rsidP="00393728">
      <w:pPr>
        <w:pStyle w:val="Balk2"/>
        <w:numPr>
          <w:ilvl w:val="0"/>
          <w:numId w:val="2"/>
        </w:numPr>
        <w:tabs>
          <w:tab w:val="left" w:pos="718"/>
          <w:tab w:val="left" w:pos="10065"/>
        </w:tabs>
        <w:spacing w:before="80" w:after="80"/>
        <w:ind w:left="284" w:right="795" w:hanging="207"/>
        <w:rPr>
          <w:rFonts w:ascii="Times New Roman" w:hAnsi="Times New Roman" w:cs="Times New Roman"/>
          <w:sz w:val="24"/>
          <w:szCs w:val="24"/>
        </w:rPr>
      </w:pPr>
      <w:bookmarkStart w:id="94" w:name="II._ÖZEL_NİTELİKLİ_VERİLERİN_İŞLENMESİND"/>
      <w:bookmarkStart w:id="95" w:name="_Toc49516714"/>
      <w:bookmarkEnd w:id="94"/>
      <w:r w:rsidRPr="00C75B98">
        <w:rPr>
          <w:rFonts w:ascii="Times New Roman" w:hAnsi="Times New Roman" w:cs="Times New Roman"/>
          <w:sz w:val="24"/>
          <w:szCs w:val="24"/>
        </w:rPr>
        <w:t>ÖZEL NİTELİKLİ VERİLERİN İŞLENMESİNDE ALINAN TEKNİK VE İDARİ TEDBİRLER</w:t>
      </w:r>
      <w:bookmarkEnd w:id="95"/>
    </w:p>
    <w:p w14:paraId="6932F6A0" w14:textId="77777777"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KVK Kanunu ile bir 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25F2EE46" w14:textId="77777777" w:rsidR="00414C61" w:rsidRPr="00C75B98" w:rsidRDefault="007B7F78" w:rsidP="00393728">
      <w:pPr>
        <w:pStyle w:val="GvdeMetni"/>
        <w:tabs>
          <w:tab w:val="left" w:pos="10065"/>
        </w:tabs>
        <w:spacing w:before="80" w:after="80"/>
        <w:ind w:left="284" w:right="175"/>
        <w:rPr>
          <w:rFonts w:ascii="Times New Roman" w:hAnsi="Times New Roman" w:cs="Times New Roman"/>
          <w:sz w:val="24"/>
          <w:szCs w:val="24"/>
        </w:rPr>
      </w:pPr>
      <w:r w:rsidRPr="00C75B98">
        <w:rPr>
          <w:rFonts w:ascii="Times New Roman" w:hAnsi="Times New Roman" w:cs="Times New Roman"/>
          <w:sz w:val="24"/>
          <w:szCs w:val="24"/>
        </w:rPr>
        <w:t>Şirketimiz tarafından, KVK Kanunu ile “özel nitelikli” olarak belirlenen ve hukuka uygun olarak işlenen özel nitelikli kişisel verilerin korunmasında hassasiyetle davranılmaktadır. Bu kapsamda, Şirketimiz tarafından, kişisel verilerin korunması için alınan teknik ve idari tedbirler, özel nitelikli kişisel veriler bakımından özenle uygulanmakta ve gerekli denetimler sağlanmaktadır. Bu kapsamda;</w:t>
      </w:r>
    </w:p>
    <w:p w14:paraId="5A337F4D" w14:textId="77777777" w:rsidR="00905007"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Özel nitelikli kişisel verilerin güvenliğine ve işlenme esaslarına ilişkin olarak “</w:t>
      </w:r>
      <w:r w:rsidR="00CB22F6" w:rsidRPr="00C75B98">
        <w:rPr>
          <w:rFonts w:ascii="Times New Roman" w:hAnsi="Times New Roman" w:cs="Times New Roman"/>
          <w:sz w:val="24"/>
          <w:szCs w:val="24"/>
        </w:rPr>
        <w:t>Kişisel Verilerin Korunması ve İşlenmesi</w:t>
      </w:r>
      <w:r w:rsidRPr="00C75B98">
        <w:rPr>
          <w:rFonts w:ascii="Times New Roman" w:hAnsi="Times New Roman" w:cs="Times New Roman"/>
          <w:sz w:val="24"/>
          <w:szCs w:val="24"/>
        </w:rPr>
        <w:t xml:space="preserve"> Politikası” hazırlanmıştır.</w:t>
      </w:r>
    </w:p>
    <w:p w14:paraId="76A715CE" w14:textId="77777777" w:rsidR="00905007"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Özel nitelikli kişisel verilerin işlenmesi süreçlerinde yer alan çalışanlara yönelik, Kanun ve buna bağlı yönetmelikler ile özel nitelikli kişisel veri güvenliği konularında düzenli olarak eğitimler verilmekte, gizlilik sözleşmeleri yapılmakta, verilere erişim yetkisine sahip kullanıcıların, yetki kapsamları ve süreleri net olarak tanımlanmakta, yetki kontrolleri gerçekleştirilmekte, görev değişikliği olan ya da işten ayrılan çalışanların bu alandaki yetkilerinin derhal kaldırılmakta ve bu kapsamda, veri sorumlusu tarafından kendisine tahsis edilen envanter iade</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alınmaktadır.</w:t>
      </w:r>
    </w:p>
    <w:p w14:paraId="0DF03C2E" w14:textId="6CFC3642" w:rsidR="00905007"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Özel nitelikli kişisel verilerin işlendiği, muhafaza edildiği ve/veya erişildiği ortamlar, elektronik ortam ise veriler </w:t>
      </w:r>
      <w:r w:rsidR="00664EF7" w:rsidRPr="00C75B98">
        <w:rPr>
          <w:rFonts w:ascii="Times New Roman" w:hAnsi="Times New Roman" w:cs="Times New Roman"/>
          <w:sz w:val="24"/>
          <w:szCs w:val="24"/>
        </w:rPr>
        <w:t xml:space="preserve">şifreleme </w:t>
      </w:r>
      <w:r w:rsidRPr="00C75B98">
        <w:rPr>
          <w:rFonts w:ascii="Times New Roman" w:hAnsi="Times New Roman" w:cs="Times New Roman"/>
          <w:sz w:val="24"/>
          <w:szCs w:val="24"/>
        </w:rPr>
        <w:t>yöntem</w:t>
      </w:r>
      <w:r w:rsidR="00664EF7" w:rsidRPr="00C75B98">
        <w:rPr>
          <w:rFonts w:ascii="Times New Roman" w:hAnsi="Times New Roman" w:cs="Times New Roman"/>
          <w:sz w:val="24"/>
          <w:szCs w:val="24"/>
        </w:rPr>
        <w:t>i</w:t>
      </w:r>
      <w:r w:rsidRPr="00C75B98">
        <w:rPr>
          <w:rFonts w:ascii="Times New Roman" w:hAnsi="Times New Roman" w:cs="Times New Roman"/>
          <w:sz w:val="24"/>
          <w:szCs w:val="24"/>
        </w:rPr>
        <w:t xml:space="preserve"> kullanılarak muhafaza </w:t>
      </w:r>
      <w:proofErr w:type="spellStart"/>
      <w:r w:rsidRPr="00C75B98">
        <w:rPr>
          <w:rFonts w:ascii="Times New Roman" w:hAnsi="Times New Roman" w:cs="Times New Roman"/>
          <w:sz w:val="24"/>
          <w:szCs w:val="24"/>
        </w:rPr>
        <w:t>edilmektedir.</w:t>
      </w:r>
      <w:r w:rsidR="00CC58BB" w:rsidRPr="00C75B98">
        <w:rPr>
          <w:rFonts w:ascii="Times New Roman" w:hAnsi="Times New Roman" w:cs="Times New Roman"/>
          <w:sz w:val="24"/>
          <w:szCs w:val="24"/>
        </w:rPr>
        <w:t>KVKK</w:t>
      </w:r>
      <w:proofErr w:type="spellEnd"/>
      <w:r w:rsidR="00CC58BB" w:rsidRPr="00C75B98">
        <w:rPr>
          <w:rFonts w:ascii="Times New Roman" w:hAnsi="Times New Roman" w:cs="Times New Roman"/>
          <w:sz w:val="24"/>
          <w:szCs w:val="24"/>
        </w:rPr>
        <w:t xml:space="preserve"> ve</w:t>
      </w:r>
      <w:r w:rsidRPr="00C75B98">
        <w:rPr>
          <w:rFonts w:ascii="Times New Roman" w:hAnsi="Times New Roman" w:cs="Times New Roman"/>
          <w:sz w:val="24"/>
          <w:szCs w:val="24"/>
        </w:rPr>
        <w:t xml:space="preserve"> </w:t>
      </w:r>
      <w:r w:rsidR="00C614F5" w:rsidRPr="00C75B98">
        <w:rPr>
          <w:rFonts w:ascii="Times New Roman" w:hAnsi="Times New Roman" w:cs="Times New Roman"/>
          <w:sz w:val="24"/>
          <w:szCs w:val="24"/>
        </w:rPr>
        <w:t xml:space="preserve">BGYS Kapsamında </w:t>
      </w:r>
      <w:r w:rsidR="00664EF7" w:rsidRPr="00C75B98">
        <w:rPr>
          <w:rFonts w:ascii="Times New Roman" w:hAnsi="Times New Roman" w:cs="Times New Roman"/>
          <w:sz w:val="24"/>
          <w:szCs w:val="24"/>
        </w:rPr>
        <w:t xml:space="preserve">şifreleme yöntemi ile </w:t>
      </w:r>
      <w:r w:rsidRPr="00C75B98">
        <w:rPr>
          <w:rFonts w:ascii="Times New Roman" w:hAnsi="Times New Roman" w:cs="Times New Roman"/>
          <w:sz w:val="24"/>
          <w:szCs w:val="24"/>
        </w:rPr>
        <w:t xml:space="preserve">güvenli ve farklı ortamlarda tutulmakta veriler </w:t>
      </w:r>
      <w:r w:rsidRPr="00C75B98">
        <w:rPr>
          <w:rFonts w:ascii="Times New Roman" w:hAnsi="Times New Roman" w:cs="Times New Roman"/>
          <w:sz w:val="24"/>
          <w:szCs w:val="24"/>
        </w:rPr>
        <w:lastRenderedPageBreak/>
        <w:t xml:space="preserve">üzerinde gerçekleştirilen tüm hareketlerin işlem kayıtları güvenli olarak </w:t>
      </w:r>
      <w:proofErr w:type="spellStart"/>
      <w:r w:rsidRPr="00C75B98">
        <w:rPr>
          <w:rFonts w:ascii="Times New Roman" w:hAnsi="Times New Roman" w:cs="Times New Roman"/>
          <w:sz w:val="24"/>
          <w:szCs w:val="24"/>
        </w:rPr>
        <w:t>loglanmakta</w:t>
      </w:r>
      <w:proofErr w:type="spellEnd"/>
      <w:r w:rsidRPr="00C75B98">
        <w:rPr>
          <w:rFonts w:ascii="Times New Roman" w:hAnsi="Times New Roman" w:cs="Times New Roman"/>
          <w:sz w:val="24"/>
          <w:szCs w:val="24"/>
        </w:rPr>
        <w:t>, verilerin bulunduğu ortamlara ait güvenlik güncellemeleri takip edilmekte ve gerekli güvenlik testleri yapılmakta, test sonuçları kayıt altına</w:t>
      </w:r>
      <w:r w:rsidRPr="00C75B98">
        <w:rPr>
          <w:rFonts w:ascii="Times New Roman" w:hAnsi="Times New Roman" w:cs="Times New Roman"/>
          <w:spacing w:val="-13"/>
          <w:sz w:val="24"/>
          <w:szCs w:val="24"/>
        </w:rPr>
        <w:t xml:space="preserve"> </w:t>
      </w:r>
      <w:r w:rsidRPr="00C75B98">
        <w:rPr>
          <w:rFonts w:ascii="Times New Roman" w:hAnsi="Times New Roman" w:cs="Times New Roman"/>
          <w:sz w:val="24"/>
          <w:szCs w:val="24"/>
        </w:rPr>
        <w:t>alınmaktadır.</w:t>
      </w:r>
    </w:p>
    <w:p w14:paraId="0E6E3A7A" w14:textId="69CC32DD" w:rsidR="00905007"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Özel nitelikli kişisel verilerin işlendiği, muhafaza edildiği ve/veya erişildiği ortamlar, fiziksel ortam ise, özel nitelikli kişisel verilerin bulunduğu ortamın niteliğine göre yeterli güvenlik önlemleri (elektrik kaçağı, yangın, su baskını, hırsızlık vb. durumlara karşı) alınmakta, bu ortamların fiziksel güvenliği </w:t>
      </w:r>
      <w:r w:rsidR="00CC58BB" w:rsidRPr="00C75B98">
        <w:rPr>
          <w:rFonts w:ascii="Times New Roman" w:hAnsi="Times New Roman" w:cs="Times New Roman"/>
          <w:sz w:val="24"/>
          <w:szCs w:val="24"/>
        </w:rPr>
        <w:t xml:space="preserve">KVKK ve </w:t>
      </w:r>
      <w:r w:rsidR="00C614F5"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sağlanarak yetkisiz giriş çıkışlar</w:t>
      </w:r>
      <w:r w:rsidRPr="00C75B98">
        <w:rPr>
          <w:rFonts w:ascii="Times New Roman" w:hAnsi="Times New Roman" w:cs="Times New Roman"/>
          <w:spacing w:val="-3"/>
          <w:sz w:val="24"/>
          <w:szCs w:val="24"/>
        </w:rPr>
        <w:t xml:space="preserve"> </w:t>
      </w:r>
      <w:r w:rsidRPr="00C75B98">
        <w:rPr>
          <w:rFonts w:ascii="Times New Roman" w:hAnsi="Times New Roman" w:cs="Times New Roman"/>
          <w:sz w:val="24"/>
          <w:szCs w:val="24"/>
        </w:rPr>
        <w:t>engellenmektedir.</w:t>
      </w:r>
    </w:p>
    <w:p w14:paraId="705BF353" w14:textId="6CDE596C" w:rsidR="00905007"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Özel nitelikli kişisel veriler aktarılacaksa, verilerin e-posta yoluyla aktarılması gerekiyorsa şifreli olarak kurumsal e-posta adresiyle veya Kayıtlı Elektronik Posta (KEP) hesabı kullanılarak aktarılması </w:t>
      </w:r>
      <w:r w:rsidR="00CC58BB" w:rsidRPr="00C75B98">
        <w:rPr>
          <w:rFonts w:ascii="Times New Roman" w:hAnsi="Times New Roman" w:cs="Times New Roman"/>
          <w:sz w:val="24"/>
          <w:szCs w:val="24"/>
        </w:rPr>
        <w:t xml:space="preserve">KVKK ve </w:t>
      </w:r>
      <w:r w:rsidR="00C614F5"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sağlanmaktadır.</w:t>
      </w:r>
    </w:p>
    <w:p w14:paraId="111E1301" w14:textId="69B9B00A" w:rsidR="00905007"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Özel Veriler, Bellek, CD, DVD gibi ortamlar yoluyla aktarılması gerekiyorsa</w:t>
      </w:r>
      <w:r w:rsidR="00CC58BB" w:rsidRPr="00C75B98">
        <w:rPr>
          <w:rFonts w:ascii="Times New Roman" w:hAnsi="Times New Roman" w:cs="Times New Roman"/>
          <w:sz w:val="24"/>
          <w:szCs w:val="24"/>
        </w:rPr>
        <w:t xml:space="preserve"> KVKK ve</w:t>
      </w:r>
      <w:r w:rsidRPr="00C75B98">
        <w:rPr>
          <w:rFonts w:ascii="Times New Roman" w:hAnsi="Times New Roman" w:cs="Times New Roman"/>
          <w:sz w:val="24"/>
          <w:szCs w:val="24"/>
        </w:rPr>
        <w:t xml:space="preserve"> </w:t>
      </w:r>
      <w:r w:rsidR="00C614F5" w:rsidRPr="00C75B98">
        <w:rPr>
          <w:rFonts w:ascii="Times New Roman" w:hAnsi="Times New Roman" w:cs="Times New Roman"/>
          <w:sz w:val="24"/>
          <w:szCs w:val="24"/>
        </w:rPr>
        <w:t xml:space="preserve">BGYS Kapsamında </w:t>
      </w:r>
      <w:r w:rsidR="00664EF7" w:rsidRPr="00C75B98">
        <w:rPr>
          <w:rFonts w:ascii="Times New Roman" w:hAnsi="Times New Roman" w:cs="Times New Roman"/>
          <w:sz w:val="24"/>
          <w:szCs w:val="24"/>
        </w:rPr>
        <w:t xml:space="preserve">şifreleme </w:t>
      </w:r>
      <w:r w:rsidRPr="00C75B98">
        <w:rPr>
          <w:rFonts w:ascii="Times New Roman" w:hAnsi="Times New Roman" w:cs="Times New Roman"/>
          <w:sz w:val="24"/>
          <w:szCs w:val="24"/>
        </w:rPr>
        <w:t>yöntem</w:t>
      </w:r>
      <w:r w:rsidR="00664EF7" w:rsidRPr="00C75B98">
        <w:rPr>
          <w:rFonts w:ascii="Times New Roman" w:hAnsi="Times New Roman" w:cs="Times New Roman"/>
          <w:sz w:val="24"/>
          <w:szCs w:val="24"/>
        </w:rPr>
        <w:t>i ile</w:t>
      </w:r>
      <w:r w:rsidRPr="00C75B98">
        <w:rPr>
          <w:rFonts w:ascii="Times New Roman" w:hAnsi="Times New Roman" w:cs="Times New Roman"/>
          <w:sz w:val="24"/>
          <w:szCs w:val="24"/>
        </w:rPr>
        <w:t xml:space="preserve"> şifrelenmekte ve farklı ortamda</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tutulmaktadır.</w:t>
      </w:r>
    </w:p>
    <w:p w14:paraId="4C0086DA" w14:textId="405828B2" w:rsidR="00414C61" w:rsidRPr="00C75B98" w:rsidRDefault="007B7F78" w:rsidP="00393728">
      <w:pPr>
        <w:pStyle w:val="ListeParagraf"/>
        <w:numPr>
          <w:ilvl w:val="0"/>
          <w:numId w:val="37"/>
        </w:numPr>
        <w:tabs>
          <w:tab w:val="left" w:pos="545"/>
          <w:tab w:val="left" w:pos="10065"/>
        </w:tabs>
        <w:spacing w:before="80" w:after="80"/>
        <w:ind w:right="179"/>
        <w:rPr>
          <w:rFonts w:ascii="Times New Roman" w:hAnsi="Times New Roman" w:cs="Times New Roman"/>
          <w:sz w:val="24"/>
          <w:szCs w:val="24"/>
        </w:rPr>
      </w:pPr>
      <w:r w:rsidRPr="00C75B98">
        <w:rPr>
          <w:rFonts w:ascii="Times New Roman" w:hAnsi="Times New Roman" w:cs="Times New Roman"/>
          <w:sz w:val="24"/>
          <w:szCs w:val="24"/>
        </w:rPr>
        <w:t xml:space="preserve">Özel verilerin, farklı fiziksel ortamlardaki sunucular arasında aktarma gerçekleştiriliyorsa, sunucular arasında VPN kurularak veya </w:t>
      </w:r>
      <w:proofErr w:type="spellStart"/>
      <w:r w:rsidRPr="00C75B98">
        <w:rPr>
          <w:rFonts w:ascii="Times New Roman" w:hAnsi="Times New Roman" w:cs="Times New Roman"/>
          <w:sz w:val="24"/>
          <w:szCs w:val="24"/>
        </w:rPr>
        <w:t>sFTP</w:t>
      </w:r>
      <w:proofErr w:type="spellEnd"/>
      <w:r w:rsidRPr="00C75B98">
        <w:rPr>
          <w:rFonts w:ascii="Times New Roman" w:hAnsi="Times New Roman" w:cs="Times New Roman"/>
          <w:sz w:val="24"/>
          <w:szCs w:val="24"/>
        </w:rPr>
        <w:t xml:space="preserve"> yöntemiyle veri aktarımı gerçekleştirilmektedir. Özel verilerin kâğıt ortamı yoluyla aktarımı gerekiyorsa evrakın çalınması, kaybolması ya da yetkisiz kişiler tarafından görülmesi gibi risklere karşı gerekli önlemler alınmakta ve evrak “</w:t>
      </w:r>
      <w:r w:rsidRPr="00C75B98">
        <w:rPr>
          <w:rFonts w:ascii="Times New Roman" w:hAnsi="Times New Roman" w:cs="Times New Roman"/>
          <w:b/>
          <w:sz w:val="24"/>
          <w:szCs w:val="24"/>
        </w:rPr>
        <w:t>gizlilik dereceli belgeler</w:t>
      </w:r>
      <w:r w:rsidRPr="00C75B98">
        <w:rPr>
          <w:rFonts w:ascii="Times New Roman" w:hAnsi="Times New Roman" w:cs="Times New Roman"/>
          <w:sz w:val="24"/>
          <w:szCs w:val="24"/>
        </w:rPr>
        <w:t>” formatında gönderilmektedir.</w:t>
      </w:r>
    </w:p>
    <w:p w14:paraId="4B424039" w14:textId="534886E4" w:rsidR="00414C61" w:rsidRPr="00C75B98" w:rsidRDefault="00B601D0" w:rsidP="00393728">
      <w:pPr>
        <w:pStyle w:val="ListeParagraf"/>
        <w:tabs>
          <w:tab w:val="left" w:pos="547"/>
          <w:tab w:val="left" w:pos="10065"/>
        </w:tabs>
        <w:spacing w:before="80" w:after="80"/>
        <w:ind w:left="284" w:right="178" w:firstLine="0"/>
        <w:rPr>
          <w:rFonts w:ascii="Times New Roman" w:hAnsi="Times New Roman" w:cs="Times New Roman"/>
          <w:sz w:val="24"/>
          <w:szCs w:val="24"/>
        </w:rPr>
      </w:pPr>
      <w:r>
        <w:rPr>
          <w:rFonts w:ascii="Times New Roman" w:hAnsi="Times New Roman" w:cs="Times New Roman"/>
          <w:sz w:val="24"/>
          <w:szCs w:val="24"/>
        </w:rPr>
        <w:t>Y</w:t>
      </w:r>
      <w:r w:rsidR="007B7F78" w:rsidRPr="00C75B98">
        <w:rPr>
          <w:rFonts w:ascii="Times New Roman" w:hAnsi="Times New Roman" w:cs="Times New Roman"/>
          <w:sz w:val="24"/>
          <w:szCs w:val="24"/>
        </w:rPr>
        <w:t xml:space="preserve">ukarıda belirtilen önlemlerin yanı sıra Kişisel Verileri Koruma Kurumunun internet sitesinde yayımlanan Kişisel Veri Güvenliği Rehberinde belirtilen uygun güvenlik düzeyini temin etmeye yönelik </w:t>
      </w:r>
      <w:r w:rsidR="00CC58BB" w:rsidRPr="00C75B98">
        <w:rPr>
          <w:rFonts w:ascii="Times New Roman" w:hAnsi="Times New Roman" w:cs="Times New Roman"/>
          <w:sz w:val="24"/>
          <w:szCs w:val="24"/>
        </w:rPr>
        <w:t xml:space="preserve">KVKK ve </w:t>
      </w:r>
      <w:r w:rsidR="00560DD1" w:rsidRPr="00C75B98">
        <w:rPr>
          <w:rFonts w:ascii="Times New Roman" w:hAnsi="Times New Roman" w:cs="Times New Roman"/>
          <w:sz w:val="24"/>
          <w:szCs w:val="24"/>
        </w:rPr>
        <w:t xml:space="preserve">BGYS Kapsamında </w:t>
      </w:r>
      <w:r w:rsidR="007B7F78" w:rsidRPr="00C75B98">
        <w:rPr>
          <w:rFonts w:ascii="Times New Roman" w:hAnsi="Times New Roman" w:cs="Times New Roman"/>
          <w:sz w:val="24"/>
          <w:szCs w:val="24"/>
        </w:rPr>
        <w:t>teknik ve idari tedbirler de dikkate</w:t>
      </w:r>
      <w:r w:rsidR="007B7F78" w:rsidRPr="00C75B98">
        <w:rPr>
          <w:rFonts w:ascii="Times New Roman" w:hAnsi="Times New Roman" w:cs="Times New Roman"/>
          <w:spacing w:val="-9"/>
          <w:sz w:val="24"/>
          <w:szCs w:val="24"/>
        </w:rPr>
        <w:t xml:space="preserve"> </w:t>
      </w:r>
      <w:r w:rsidR="007B7F78" w:rsidRPr="00C75B98">
        <w:rPr>
          <w:rFonts w:ascii="Times New Roman" w:hAnsi="Times New Roman" w:cs="Times New Roman"/>
          <w:sz w:val="24"/>
          <w:szCs w:val="24"/>
        </w:rPr>
        <w:t>alınmaktadır.</w:t>
      </w:r>
    </w:p>
    <w:p w14:paraId="5D9C10B2" w14:textId="77777777" w:rsidR="00414C61" w:rsidRPr="00C75B98" w:rsidRDefault="007B7F78" w:rsidP="004A666F">
      <w:pPr>
        <w:pStyle w:val="Balk2"/>
        <w:numPr>
          <w:ilvl w:val="0"/>
          <w:numId w:val="2"/>
        </w:numPr>
        <w:tabs>
          <w:tab w:val="left" w:pos="779"/>
          <w:tab w:val="left" w:pos="10065"/>
        </w:tabs>
        <w:spacing w:before="80" w:after="80" w:line="237" w:lineRule="auto"/>
        <w:ind w:left="284" w:right="15" w:hanging="284"/>
        <w:rPr>
          <w:rFonts w:ascii="Times New Roman" w:hAnsi="Times New Roman" w:cs="Times New Roman"/>
          <w:sz w:val="24"/>
          <w:szCs w:val="24"/>
        </w:rPr>
      </w:pPr>
      <w:bookmarkStart w:id="96" w:name="III._KİŞİSEL_VERİLERİN_HUKUKA_AYKIRI_ERİ"/>
      <w:bookmarkStart w:id="97" w:name="_Toc49516715"/>
      <w:bookmarkEnd w:id="96"/>
      <w:r w:rsidRPr="00C75B98">
        <w:rPr>
          <w:rFonts w:ascii="Times New Roman" w:hAnsi="Times New Roman" w:cs="Times New Roman"/>
          <w:sz w:val="24"/>
          <w:szCs w:val="24"/>
        </w:rPr>
        <w:t>KİŞİSEL VERİLERİN HUKUKA AYKIRI ERİŞİMİNİ ENGELLEMEK İÇİN ALINAN TEKNİK VE İDARİ TEDBİRLER</w:t>
      </w:r>
      <w:bookmarkEnd w:id="97"/>
    </w:p>
    <w:p w14:paraId="47396676" w14:textId="4A3EE19D" w:rsidR="00414C61" w:rsidRPr="00C75B98" w:rsidRDefault="007B7F78" w:rsidP="00393728">
      <w:pPr>
        <w:pStyle w:val="GvdeMetni"/>
        <w:tabs>
          <w:tab w:val="left" w:pos="10065"/>
        </w:tabs>
        <w:spacing w:before="80" w:after="80"/>
        <w:ind w:left="284" w:right="181"/>
        <w:rPr>
          <w:rFonts w:ascii="Times New Roman" w:hAnsi="Times New Roman" w:cs="Times New Roman"/>
          <w:sz w:val="24"/>
          <w:szCs w:val="24"/>
        </w:rPr>
      </w:pPr>
      <w:r w:rsidRPr="00C75B98">
        <w:rPr>
          <w:rFonts w:ascii="Times New Roman" w:hAnsi="Times New Roman" w:cs="Times New Roman"/>
          <w:sz w:val="24"/>
          <w:szCs w:val="24"/>
        </w:rPr>
        <w:t>Şirketimiz, kişisel verilerin tedbirsizlikle veya yetkisiz olarak açıklanmasını, erişimini, aktarılmasını veya başka şekillerdeki tüm hukuka aykırı erişimi önlemek için</w:t>
      </w:r>
      <w:r w:rsidR="00560DD1" w:rsidRPr="00C75B98">
        <w:rPr>
          <w:rFonts w:ascii="Times New Roman" w:hAnsi="Times New Roman" w:cs="Times New Roman"/>
          <w:sz w:val="24"/>
          <w:szCs w:val="24"/>
        </w:rPr>
        <w:t xml:space="preserve"> </w:t>
      </w:r>
      <w:r w:rsidR="00CC58BB" w:rsidRPr="00C75B98">
        <w:rPr>
          <w:rFonts w:ascii="Times New Roman" w:hAnsi="Times New Roman" w:cs="Times New Roman"/>
          <w:sz w:val="24"/>
          <w:szCs w:val="24"/>
        </w:rPr>
        <w:t xml:space="preserve">KVKK ve </w:t>
      </w:r>
      <w:r w:rsidR="00560DD1"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teknik ve idari tedbirler almaktadır.</w:t>
      </w:r>
    </w:p>
    <w:p w14:paraId="001CA8FE" w14:textId="77777777" w:rsidR="00414C61" w:rsidRPr="00C75B98" w:rsidRDefault="007B7F78" w:rsidP="00393728">
      <w:pPr>
        <w:pStyle w:val="Balk3"/>
        <w:numPr>
          <w:ilvl w:val="0"/>
          <w:numId w:val="12"/>
        </w:numPr>
        <w:tabs>
          <w:tab w:val="left" w:pos="10065"/>
        </w:tabs>
        <w:spacing w:before="80" w:after="80"/>
        <w:ind w:left="284"/>
        <w:rPr>
          <w:rFonts w:ascii="Times New Roman" w:hAnsi="Times New Roman" w:cs="Times New Roman"/>
          <w:i w:val="0"/>
          <w:sz w:val="24"/>
          <w:szCs w:val="24"/>
        </w:rPr>
      </w:pPr>
      <w:bookmarkStart w:id="98" w:name="1._Kişisel_Verilerin_Hukuka_Aykırı_Erişi"/>
      <w:bookmarkStart w:id="99" w:name="_Toc49516716"/>
      <w:bookmarkEnd w:id="98"/>
      <w:r w:rsidRPr="00C75B98">
        <w:rPr>
          <w:rFonts w:ascii="Times New Roman" w:hAnsi="Times New Roman" w:cs="Times New Roman"/>
          <w:i w:val="0"/>
          <w:sz w:val="24"/>
          <w:szCs w:val="24"/>
        </w:rPr>
        <w:t>Kişisel Verilerin Hukuka Aykırı Erişimini Engellemek için Alınan Teknik</w:t>
      </w:r>
      <w:r w:rsidRPr="00C75B98">
        <w:rPr>
          <w:rFonts w:ascii="Times New Roman" w:hAnsi="Times New Roman" w:cs="Times New Roman"/>
          <w:i w:val="0"/>
          <w:spacing w:val="-16"/>
          <w:sz w:val="24"/>
          <w:szCs w:val="24"/>
        </w:rPr>
        <w:t xml:space="preserve"> </w:t>
      </w:r>
      <w:r w:rsidRPr="00C75B98">
        <w:rPr>
          <w:rFonts w:ascii="Times New Roman" w:hAnsi="Times New Roman" w:cs="Times New Roman"/>
          <w:i w:val="0"/>
          <w:sz w:val="24"/>
          <w:szCs w:val="24"/>
        </w:rPr>
        <w:t>Tedbirler</w:t>
      </w:r>
      <w:bookmarkEnd w:id="99"/>
    </w:p>
    <w:p w14:paraId="668BCFDE" w14:textId="77777777"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Şirketimiz tarafından kişisel verilerin hukuka aykırı erişimini engellemek için alınan başlıca teknik tedbirler aşağıda sıralanmaktadır:</w:t>
      </w:r>
    </w:p>
    <w:p w14:paraId="04651500" w14:textId="3D8C2D89" w:rsidR="00414C61" w:rsidRPr="00C75B98" w:rsidRDefault="007B7F78" w:rsidP="004A666F">
      <w:pPr>
        <w:pStyle w:val="GvdeMetni"/>
        <w:numPr>
          <w:ilvl w:val="0"/>
          <w:numId w:val="39"/>
        </w:numPr>
        <w:tabs>
          <w:tab w:val="left" w:pos="10065"/>
        </w:tabs>
        <w:spacing w:before="80" w:after="80"/>
        <w:ind w:left="851"/>
        <w:rPr>
          <w:rFonts w:ascii="Times New Roman" w:hAnsi="Times New Roman" w:cs="Times New Roman"/>
          <w:b/>
          <w:i/>
          <w:sz w:val="24"/>
          <w:szCs w:val="24"/>
        </w:rPr>
      </w:pPr>
      <w:bookmarkStart w:id="100" w:name="A)__Siber_Güvenliğin_Sağlanması"/>
      <w:bookmarkEnd w:id="100"/>
      <w:r w:rsidRPr="00C75B98">
        <w:rPr>
          <w:rFonts w:ascii="Times New Roman" w:hAnsi="Times New Roman" w:cs="Times New Roman"/>
          <w:b/>
          <w:i/>
          <w:sz w:val="24"/>
          <w:szCs w:val="24"/>
        </w:rPr>
        <w:t>Siber Güvenliğin Sağlanması</w:t>
      </w:r>
    </w:p>
    <w:p w14:paraId="34E358AC" w14:textId="1E181E81"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 xml:space="preserve">Kişisel veri güvenliğinin sağlanması için öncelikle siber güvenlik ürünleri kullanılmakta ancak tedbirler bununla sınırlı bırakılmamaktadır. </w:t>
      </w:r>
      <w:r w:rsidR="00CC58BB" w:rsidRPr="00C75B98">
        <w:rPr>
          <w:rFonts w:ascii="Times New Roman" w:hAnsi="Times New Roman" w:cs="Times New Roman"/>
          <w:sz w:val="24"/>
          <w:szCs w:val="24"/>
        </w:rPr>
        <w:t xml:space="preserve">KVKK ve </w:t>
      </w:r>
      <w:r w:rsidR="00D96FB0"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Güvenlik duvarı ve ağ geçidi gibi tedbirler alınmaktadır. Kullanılmayan yazılım ve servisler cihazlardan kaldırılmaktadır.</w:t>
      </w:r>
    </w:p>
    <w:p w14:paraId="071611E6" w14:textId="77777777" w:rsidR="004A666F" w:rsidRPr="00C75B98" w:rsidRDefault="004A666F" w:rsidP="00393728">
      <w:pPr>
        <w:pStyle w:val="GvdeMetni"/>
        <w:tabs>
          <w:tab w:val="left" w:pos="10065"/>
        </w:tabs>
        <w:spacing w:before="80" w:after="80"/>
        <w:ind w:left="284" w:right="177"/>
        <w:rPr>
          <w:rFonts w:ascii="Times New Roman" w:hAnsi="Times New Roman" w:cs="Times New Roman"/>
          <w:sz w:val="24"/>
          <w:szCs w:val="24"/>
        </w:rPr>
      </w:pPr>
    </w:p>
    <w:p w14:paraId="10CD96C1" w14:textId="38DE3645" w:rsidR="00414C61" w:rsidRPr="00C75B98" w:rsidRDefault="007B7F78" w:rsidP="004A666F">
      <w:pPr>
        <w:pStyle w:val="GvdeMetni"/>
        <w:numPr>
          <w:ilvl w:val="0"/>
          <w:numId w:val="39"/>
        </w:numPr>
        <w:tabs>
          <w:tab w:val="left" w:pos="10065"/>
        </w:tabs>
        <w:spacing w:before="80" w:after="80"/>
        <w:ind w:left="851"/>
        <w:rPr>
          <w:rFonts w:ascii="Times New Roman" w:hAnsi="Times New Roman" w:cs="Times New Roman"/>
          <w:b/>
          <w:i/>
          <w:sz w:val="24"/>
          <w:szCs w:val="24"/>
        </w:rPr>
      </w:pPr>
      <w:bookmarkStart w:id="101" w:name="B)__Yazılım_güncellemeleri"/>
      <w:bookmarkEnd w:id="101"/>
      <w:r w:rsidRPr="00C75B98">
        <w:rPr>
          <w:rFonts w:ascii="Times New Roman" w:hAnsi="Times New Roman" w:cs="Times New Roman"/>
          <w:b/>
          <w:i/>
          <w:sz w:val="24"/>
          <w:szCs w:val="24"/>
        </w:rPr>
        <w:t>Yazılım güncellemeleri</w:t>
      </w:r>
    </w:p>
    <w:p w14:paraId="3A1D1C8A" w14:textId="3AA20F3F" w:rsidR="00414C61" w:rsidRPr="00C75B98" w:rsidRDefault="00CC58BB" w:rsidP="00393728">
      <w:pPr>
        <w:pStyle w:val="GvdeMetni"/>
        <w:tabs>
          <w:tab w:val="left" w:pos="10065"/>
        </w:tabs>
        <w:spacing w:before="80" w:after="80"/>
        <w:ind w:left="284" w:right="179"/>
        <w:rPr>
          <w:rFonts w:ascii="Times New Roman" w:hAnsi="Times New Roman" w:cs="Times New Roman"/>
          <w:sz w:val="24"/>
          <w:szCs w:val="24"/>
        </w:rPr>
      </w:pPr>
      <w:r w:rsidRPr="00C75B98">
        <w:rPr>
          <w:rFonts w:ascii="Times New Roman" w:hAnsi="Times New Roman" w:cs="Times New Roman"/>
          <w:sz w:val="24"/>
          <w:szCs w:val="24"/>
        </w:rPr>
        <w:t xml:space="preserve">KVKK ve </w:t>
      </w:r>
      <w:r w:rsidR="00D96FB0" w:rsidRPr="00C75B98">
        <w:rPr>
          <w:rFonts w:ascii="Times New Roman" w:hAnsi="Times New Roman" w:cs="Times New Roman"/>
          <w:sz w:val="24"/>
          <w:szCs w:val="24"/>
        </w:rPr>
        <w:t xml:space="preserve">BGYS Kapsamında </w:t>
      </w:r>
      <w:r w:rsidR="007B7F78" w:rsidRPr="00C75B98">
        <w:rPr>
          <w:rFonts w:ascii="Times New Roman" w:hAnsi="Times New Roman" w:cs="Times New Roman"/>
          <w:sz w:val="24"/>
          <w:szCs w:val="24"/>
        </w:rPr>
        <w:t>Yama</w:t>
      </w:r>
      <w:r w:rsidR="004A666F" w:rsidRPr="00C75B98">
        <w:rPr>
          <w:rFonts w:ascii="Times New Roman" w:hAnsi="Times New Roman" w:cs="Times New Roman"/>
          <w:sz w:val="24"/>
          <w:szCs w:val="24"/>
        </w:rPr>
        <w:t xml:space="preserve"> </w:t>
      </w:r>
      <w:r w:rsidR="007B7F78" w:rsidRPr="00C75B98">
        <w:rPr>
          <w:rFonts w:ascii="Times New Roman" w:hAnsi="Times New Roman" w:cs="Times New Roman"/>
          <w:sz w:val="24"/>
          <w:szCs w:val="24"/>
        </w:rPr>
        <w:t>ve yazılım güncellemeleri ile yazılım ve donanımların düzgün bir şekilde çalışması ve sistemler için alınan güvenlik tedbirlerinin yeterli olup olmadığının düzenli olarak kontrol edilmesi sağlanmaktadır.</w:t>
      </w:r>
    </w:p>
    <w:p w14:paraId="745878F6" w14:textId="21A86EAC" w:rsidR="00414C61" w:rsidRPr="00C75B98" w:rsidRDefault="007B7F78" w:rsidP="004A666F">
      <w:pPr>
        <w:pStyle w:val="GvdeMetni"/>
        <w:numPr>
          <w:ilvl w:val="0"/>
          <w:numId w:val="39"/>
        </w:numPr>
        <w:tabs>
          <w:tab w:val="left" w:pos="10065"/>
        </w:tabs>
        <w:spacing w:before="80" w:after="80"/>
        <w:ind w:left="851"/>
        <w:rPr>
          <w:rFonts w:ascii="Times New Roman" w:hAnsi="Times New Roman" w:cs="Times New Roman"/>
          <w:b/>
          <w:i/>
          <w:sz w:val="24"/>
          <w:szCs w:val="24"/>
        </w:rPr>
      </w:pPr>
      <w:bookmarkStart w:id="102" w:name="C)_Erişim_Sınırlamaları"/>
      <w:bookmarkEnd w:id="102"/>
      <w:r w:rsidRPr="00C75B98">
        <w:rPr>
          <w:rFonts w:ascii="Times New Roman" w:hAnsi="Times New Roman" w:cs="Times New Roman"/>
          <w:b/>
          <w:i/>
          <w:sz w:val="24"/>
          <w:szCs w:val="24"/>
        </w:rPr>
        <w:t>Erişim Sınırlamaları</w:t>
      </w:r>
    </w:p>
    <w:p w14:paraId="012564B7" w14:textId="7AD67F43"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Kişisel veri içeren sistemlere erişim</w:t>
      </w:r>
      <w:r w:rsidR="004A666F" w:rsidRPr="00C75B98">
        <w:rPr>
          <w:rFonts w:ascii="Times New Roman" w:hAnsi="Times New Roman" w:cs="Times New Roman"/>
          <w:sz w:val="24"/>
          <w:szCs w:val="24"/>
        </w:rPr>
        <w:t>ler</w:t>
      </w:r>
      <w:r w:rsidRPr="00C75B98">
        <w:rPr>
          <w:rFonts w:ascii="Times New Roman" w:hAnsi="Times New Roman" w:cs="Times New Roman"/>
          <w:sz w:val="24"/>
          <w:szCs w:val="24"/>
        </w:rPr>
        <w:t>de sınırlandırılma</w:t>
      </w:r>
      <w:r w:rsidR="004A666F" w:rsidRPr="00C75B98">
        <w:rPr>
          <w:rFonts w:ascii="Times New Roman" w:hAnsi="Times New Roman" w:cs="Times New Roman"/>
          <w:sz w:val="24"/>
          <w:szCs w:val="24"/>
        </w:rPr>
        <w:t xml:space="preserve"> yapılma</w:t>
      </w:r>
      <w:r w:rsidRPr="00C75B98">
        <w:rPr>
          <w:rFonts w:ascii="Times New Roman" w:hAnsi="Times New Roman" w:cs="Times New Roman"/>
          <w:sz w:val="24"/>
          <w:szCs w:val="24"/>
        </w:rPr>
        <w:t>ktadır. Bu kapsamda çalışanlara, yapmakta oldukları iş ve görevler ile yetki ve sorumlulukları için gerekli olduğu ölçüde erişim yetkisi tanınmakta ve kullanıcı adı ve şifre kullanılmak suretiyle ilgili sistemlere erişim sağlanmaktadır. Söz konusu şifre ve parolalar oluşturulurken, kişisel bilgilerle ilişkili ve kolay tahmin edilecek rakam ya da harf dizileri yerine büyük küçük harf, rakam ve sembollerden oluşacak kombinasyonların tercih edilmesi sağlanmaktadır. Buna bağlı olarak, erişim yetki ve kontrol matrisi</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oluşturulmaktadır.</w:t>
      </w:r>
    </w:p>
    <w:p w14:paraId="0A1B54DB" w14:textId="0761DB77" w:rsidR="00414C61" w:rsidRPr="00C75B98" w:rsidRDefault="007B7F78" w:rsidP="004A666F">
      <w:pPr>
        <w:pStyle w:val="GvdeMetni"/>
        <w:numPr>
          <w:ilvl w:val="0"/>
          <w:numId w:val="39"/>
        </w:numPr>
        <w:tabs>
          <w:tab w:val="left" w:pos="10065"/>
        </w:tabs>
        <w:spacing w:before="80" w:after="80"/>
        <w:ind w:left="851"/>
        <w:rPr>
          <w:rFonts w:ascii="Times New Roman" w:hAnsi="Times New Roman" w:cs="Times New Roman"/>
          <w:b/>
          <w:i/>
          <w:sz w:val="24"/>
          <w:szCs w:val="24"/>
        </w:rPr>
      </w:pPr>
      <w:bookmarkStart w:id="103" w:name="D)__Şifreleme"/>
      <w:bookmarkEnd w:id="103"/>
      <w:r w:rsidRPr="00C75B98">
        <w:rPr>
          <w:rFonts w:ascii="Times New Roman" w:hAnsi="Times New Roman" w:cs="Times New Roman"/>
          <w:b/>
          <w:i/>
          <w:sz w:val="24"/>
          <w:szCs w:val="24"/>
        </w:rPr>
        <w:lastRenderedPageBreak/>
        <w:t>Şifreleme</w:t>
      </w:r>
    </w:p>
    <w:p w14:paraId="5592F91C" w14:textId="4249E0E4" w:rsidR="00414C61" w:rsidRPr="00C75B98" w:rsidRDefault="007B7F78" w:rsidP="00393728">
      <w:pPr>
        <w:pStyle w:val="GvdeMetni"/>
        <w:tabs>
          <w:tab w:val="left" w:pos="10065"/>
        </w:tabs>
        <w:spacing w:before="80" w:after="80"/>
        <w:ind w:left="284" w:right="181"/>
        <w:rPr>
          <w:rFonts w:ascii="Times New Roman" w:hAnsi="Times New Roman" w:cs="Times New Roman"/>
          <w:sz w:val="24"/>
          <w:szCs w:val="24"/>
        </w:rPr>
      </w:pPr>
      <w:r w:rsidRPr="00C75B98">
        <w:rPr>
          <w:rFonts w:ascii="Times New Roman" w:hAnsi="Times New Roman" w:cs="Times New Roman"/>
          <w:sz w:val="24"/>
          <w:szCs w:val="24"/>
        </w:rPr>
        <w:t xml:space="preserve">Güçlü şifre ve parola kullanımının </w:t>
      </w:r>
      <w:r w:rsidR="00B601D0" w:rsidRPr="00C75B98">
        <w:rPr>
          <w:rFonts w:ascii="Times New Roman" w:hAnsi="Times New Roman" w:cs="Times New Roman"/>
          <w:sz w:val="24"/>
          <w:szCs w:val="24"/>
        </w:rPr>
        <w:t>yanı sıra</w:t>
      </w:r>
      <w:r w:rsidRPr="00C75B98">
        <w:rPr>
          <w:rFonts w:ascii="Times New Roman" w:hAnsi="Times New Roman" w:cs="Times New Roman"/>
          <w:sz w:val="24"/>
          <w:szCs w:val="24"/>
        </w:rPr>
        <w:t xml:space="preserve">, şifre girişi deneme sayısının sınırlandırılması, düzenli aralıklarla şifre ve parolaların değiştirilmesinin sağlanması, yönetici hesabı ve admin yetkisinin sadece ihtiyaç olduğu durumlarda kullanılması için açılması ve veri sorumlusuyla ilişikleri kesilen çalışanlar için zaman kaybetmeksizin hesabın silinmesi ya da girişlerin kapatılması gibi </w:t>
      </w:r>
      <w:r w:rsidR="00CC58BB" w:rsidRPr="00C75B98">
        <w:rPr>
          <w:rFonts w:ascii="Times New Roman" w:hAnsi="Times New Roman" w:cs="Times New Roman"/>
          <w:sz w:val="24"/>
          <w:szCs w:val="24"/>
        </w:rPr>
        <w:t xml:space="preserve">KVKK ve </w:t>
      </w:r>
      <w:r w:rsidR="00D96FB0" w:rsidRPr="00C75B98">
        <w:rPr>
          <w:rFonts w:ascii="Times New Roman" w:hAnsi="Times New Roman" w:cs="Times New Roman"/>
          <w:sz w:val="24"/>
          <w:szCs w:val="24"/>
        </w:rPr>
        <w:t xml:space="preserve">BGYS Kapsamındaki </w:t>
      </w:r>
      <w:r w:rsidRPr="00C75B98">
        <w:rPr>
          <w:rFonts w:ascii="Times New Roman" w:hAnsi="Times New Roman" w:cs="Times New Roman"/>
          <w:sz w:val="24"/>
          <w:szCs w:val="24"/>
        </w:rPr>
        <w:t>yöntemlerle erişimin sınırlandırılması yapılmaktadır.</w:t>
      </w:r>
    </w:p>
    <w:p w14:paraId="75366422" w14:textId="19CDF0D9" w:rsidR="00414C61" w:rsidRPr="00C75B98" w:rsidRDefault="007B7F78" w:rsidP="004A666F">
      <w:pPr>
        <w:pStyle w:val="GvdeMetni"/>
        <w:numPr>
          <w:ilvl w:val="0"/>
          <w:numId w:val="39"/>
        </w:numPr>
        <w:tabs>
          <w:tab w:val="left" w:pos="10065"/>
        </w:tabs>
        <w:spacing w:before="80" w:after="80"/>
        <w:ind w:left="851"/>
        <w:rPr>
          <w:rFonts w:ascii="Times New Roman" w:hAnsi="Times New Roman" w:cs="Times New Roman"/>
          <w:b/>
          <w:i/>
          <w:sz w:val="24"/>
          <w:szCs w:val="24"/>
        </w:rPr>
      </w:pPr>
      <w:bookmarkStart w:id="104" w:name="E)__Anti_Virus_Yazılımları"/>
      <w:bookmarkEnd w:id="104"/>
      <w:r w:rsidRPr="00C75B98">
        <w:rPr>
          <w:rFonts w:ascii="Times New Roman" w:hAnsi="Times New Roman" w:cs="Times New Roman"/>
          <w:b/>
          <w:i/>
          <w:sz w:val="24"/>
          <w:szCs w:val="24"/>
        </w:rPr>
        <w:t xml:space="preserve">Anti </w:t>
      </w:r>
      <w:r w:rsidR="00B601D0" w:rsidRPr="00C75B98">
        <w:rPr>
          <w:rFonts w:ascii="Times New Roman" w:hAnsi="Times New Roman" w:cs="Times New Roman"/>
          <w:b/>
          <w:i/>
          <w:sz w:val="24"/>
          <w:szCs w:val="24"/>
        </w:rPr>
        <w:t>Virüs</w:t>
      </w:r>
      <w:r w:rsidRPr="00C75B98">
        <w:rPr>
          <w:rFonts w:ascii="Times New Roman" w:hAnsi="Times New Roman" w:cs="Times New Roman"/>
          <w:b/>
          <w:i/>
          <w:sz w:val="24"/>
          <w:szCs w:val="24"/>
        </w:rPr>
        <w:t xml:space="preserve"> Yazılımları</w:t>
      </w:r>
    </w:p>
    <w:p w14:paraId="42AC6DC1" w14:textId="5C7FADD8"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 xml:space="preserve">Kötü amaçlı yazılımlardan korunmak için ayrıca, bilgi sistem ağını düzenli olarak tarayan ve tehlikeleri tespit eden </w:t>
      </w:r>
      <w:r w:rsidR="00B601D0" w:rsidRPr="00C75B98">
        <w:rPr>
          <w:rFonts w:ascii="Times New Roman" w:hAnsi="Times New Roman" w:cs="Times New Roman"/>
          <w:sz w:val="24"/>
          <w:szCs w:val="24"/>
        </w:rPr>
        <w:t>anti virüs</w:t>
      </w:r>
      <w:r w:rsidRPr="00C75B98">
        <w:rPr>
          <w:rFonts w:ascii="Times New Roman" w:hAnsi="Times New Roman" w:cs="Times New Roman"/>
          <w:sz w:val="24"/>
          <w:szCs w:val="24"/>
        </w:rPr>
        <w:t>, anti</w:t>
      </w:r>
      <w:r w:rsidR="00B601D0">
        <w:rPr>
          <w:rFonts w:ascii="Times New Roman" w:hAnsi="Times New Roman" w:cs="Times New Roman"/>
          <w:sz w:val="24"/>
          <w:szCs w:val="24"/>
        </w:rPr>
        <w:t xml:space="preserve"> </w:t>
      </w:r>
      <w:r w:rsidRPr="00C75B98">
        <w:rPr>
          <w:rFonts w:ascii="Times New Roman" w:hAnsi="Times New Roman" w:cs="Times New Roman"/>
          <w:sz w:val="24"/>
          <w:szCs w:val="24"/>
        </w:rPr>
        <w:t xml:space="preserve">spam gibi ürünler kullanılmakta, ayrıca bunlar güncel tutularak gereken dosyalar düzenli olarak taranmaktadır. Farklı internet siteleri ve/veya mobil uygulama kanallarından kişisel veri temin edilecekse, bağlantıların SSL ya da daha güvenli bir yol ile gerçekleştirilmesi </w:t>
      </w:r>
      <w:r w:rsidR="00CC58BB" w:rsidRPr="00C75B98">
        <w:rPr>
          <w:rFonts w:ascii="Times New Roman" w:hAnsi="Times New Roman" w:cs="Times New Roman"/>
          <w:sz w:val="24"/>
          <w:szCs w:val="24"/>
        </w:rPr>
        <w:t xml:space="preserve">KVKK ve </w:t>
      </w:r>
      <w:r w:rsidR="00D96FB0"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sağlanmaktadır.</w:t>
      </w:r>
    </w:p>
    <w:p w14:paraId="2725B4EA" w14:textId="61DDAF6C" w:rsidR="00414C61" w:rsidRPr="00C75B98" w:rsidRDefault="007B7F78" w:rsidP="00393728">
      <w:pPr>
        <w:pStyle w:val="GvdeMetni"/>
        <w:numPr>
          <w:ilvl w:val="0"/>
          <w:numId w:val="39"/>
        </w:numPr>
        <w:tabs>
          <w:tab w:val="left" w:pos="10065"/>
        </w:tabs>
        <w:spacing w:before="80" w:after="80"/>
        <w:rPr>
          <w:rFonts w:ascii="Times New Roman" w:hAnsi="Times New Roman" w:cs="Times New Roman"/>
          <w:b/>
          <w:i/>
          <w:sz w:val="24"/>
          <w:szCs w:val="24"/>
        </w:rPr>
      </w:pPr>
      <w:bookmarkStart w:id="105" w:name="F)__Kişisel_Veri_Güvenliğinin_Takibi"/>
      <w:bookmarkEnd w:id="105"/>
      <w:r w:rsidRPr="00C75B98">
        <w:rPr>
          <w:rFonts w:ascii="Times New Roman" w:hAnsi="Times New Roman" w:cs="Times New Roman"/>
          <w:b/>
          <w:i/>
          <w:sz w:val="24"/>
          <w:szCs w:val="24"/>
        </w:rPr>
        <w:t>Kişisel Veri Güvenliğinin Takibi</w:t>
      </w:r>
    </w:p>
    <w:p w14:paraId="6CB3EC0E" w14:textId="77777777" w:rsidR="00905007" w:rsidRPr="00C75B98" w:rsidRDefault="007B7F78" w:rsidP="00393728">
      <w:pPr>
        <w:pStyle w:val="ListeParagraf"/>
        <w:numPr>
          <w:ilvl w:val="0"/>
          <w:numId w:val="40"/>
        </w:numPr>
        <w:tabs>
          <w:tab w:val="left" w:pos="642"/>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Bilişim ağlarında hangi yazılım ve servislerin çalıştığının kontrol</w:t>
      </w:r>
      <w:r w:rsidRPr="00C75B98">
        <w:rPr>
          <w:rFonts w:ascii="Times New Roman" w:hAnsi="Times New Roman" w:cs="Times New Roman"/>
          <w:spacing w:val="-10"/>
          <w:sz w:val="24"/>
          <w:szCs w:val="24"/>
        </w:rPr>
        <w:t xml:space="preserve"> </w:t>
      </w:r>
      <w:r w:rsidRPr="00C75B98">
        <w:rPr>
          <w:rFonts w:ascii="Times New Roman" w:hAnsi="Times New Roman" w:cs="Times New Roman"/>
          <w:sz w:val="24"/>
          <w:szCs w:val="24"/>
        </w:rPr>
        <w:t>edilmesi,</w:t>
      </w:r>
    </w:p>
    <w:p w14:paraId="6856EDC3" w14:textId="77777777" w:rsidR="00905007" w:rsidRPr="00C75B98" w:rsidRDefault="007B7F78" w:rsidP="00393728">
      <w:pPr>
        <w:pStyle w:val="ListeParagraf"/>
        <w:numPr>
          <w:ilvl w:val="0"/>
          <w:numId w:val="40"/>
        </w:numPr>
        <w:tabs>
          <w:tab w:val="left" w:pos="642"/>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Bilişim ağlarında sızma veya olmaması gereken bir hareket olup olmadığının</w:t>
      </w:r>
      <w:r w:rsidRPr="00C75B98">
        <w:rPr>
          <w:rFonts w:ascii="Times New Roman" w:hAnsi="Times New Roman" w:cs="Times New Roman"/>
          <w:spacing w:val="-18"/>
          <w:sz w:val="24"/>
          <w:szCs w:val="24"/>
        </w:rPr>
        <w:t xml:space="preserve"> </w:t>
      </w:r>
      <w:r w:rsidRPr="00C75B98">
        <w:rPr>
          <w:rFonts w:ascii="Times New Roman" w:hAnsi="Times New Roman" w:cs="Times New Roman"/>
          <w:sz w:val="24"/>
          <w:szCs w:val="24"/>
        </w:rPr>
        <w:t>belirlenmesi,</w:t>
      </w:r>
    </w:p>
    <w:p w14:paraId="55A60191" w14:textId="77777777" w:rsidR="00905007" w:rsidRPr="00C75B98" w:rsidRDefault="007B7F78" w:rsidP="00393728">
      <w:pPr>
        <w:pStyle w:val="ListeParagraf"/>
        <w:numPr>
          <w:ilvl w:val="0"/>
          <w:numId w:val="40"/>
        </w:numPr>
        <w:tabs>
          <w:tab w:val="left" w:pos="642"/>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Tüm kullanıcıların işlem hareketleri kaydının düzenli olarak tutulması (log kayıtları</w:t>
      </w:r>
      <w:r w:rsidRPr="00C75B98">
        <w:rPr>
          <w:rFonts w:ascii="Times New Roman" w:hAnsi="Times New Roman" w:cs="Times New Roman"/>
          <w:spacing w:val="-15"/>
          <w:sz w:val="24"/>
          <w:szCs w:val="24"/>
        </w:rPr>
        <w:t xml:space="preserve"> </w:t>
      </w:r>
      <w:r w:rsidRPr="00C75B98">
        <w:rPr>
          <w:rFonts w:ascii="Times New Roman" w:hAnsi="Times New Roman" w:cs="Times New Roman"/>
          <w:sz w:val="24"/>
          <w:szCs w:val="24"/>
        </w:rPr>
        <w:t>gibi),</w:t>
      </w:r>
    </w:p>
    <w:p w14:paraId="589700AD" w14:textId="7FBB75E0" w:rsidR="00414C61" w:rsidRPr="00C75B98" w:rsidRDefault="007B7F78" w:rsidP="00393728">
      <w:pPr>
        <w:pStyle w:val="ListeParagraf"/>
        <w:numPr>
          <w:ilvl w:val="0"/>
          <w:numId w:val="40"/>
        </w:numPr>
        <w:tabs>
          <w:tab w:val="left" w:pos="642"/>
          <w:tab w:val="left" w:pos="10065"/>
        </w:tabs>
        <w:spacing w:before="80" w:after="80" w:line="279" w:lineRule="exact"/>
        <w:rPr>
          <w:rFonts w:ascii="Times New Roman" w:hAnsi="Times New Roman" w:cs="Times New Roman"/>
          <w:sz w:val="24"/>
          <w:szCs w:val="24"/>
        </w:rPr>
      </w:pPr>
      <w:r w:rsidRPr="00C75B98">
        <w:rPr>
          <w:rFonts w:ascii="Times New Roman" w:hAnsi="Times New Roman" w:cs="Times New Roman"/>
          <w:sz w:val="24"/>
          <w:szCs w:val="24"/>
        </w:rPr>
        <w:t>Güvenlik sorunlarının mümkün olduğunca hızlı bir şekilde</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raporlanması,</w:t>
      </w:r>
    </w:p>
    <w:p w14:paraId="3401D8E5" w14:textId="3351930C" w:rsidR="00414C61" w:rsidRPr="00C75B98" w:rsidRDefault="00CC58BB" w:rsidP="00393728">
      <w:pPr>
        <w:pStyle w:val="GvdeMetni"/>
        <w:tabs>
          <w:tab w:val="left" w:pos="10065"/>
        </w:tabs>
        <w:spacing w:before="80" w:after="80"/>
        <w:ind w:left="284" w:right="181"/>
        <w:rPr>
          <w:rFonts w:ascii="Times New Roman" w:hAnsi="Times New Roman" w:cs="Times New Roman"/>
          <w:sz w:val="24"/>
          <w:szCs w:val="24"/>
        </w:rPr>
      </w:pPr>
      <w:r w:rsidRPr="00C75B98">
        <w:rPr>
          <w:rFonts w:ascii="Times New Roman" w:hAnsi="Times New Roman" w:cs="Times New Roman"/>
          <w:sz w:val="24"/>
          <w:szCs w:val="24"/>
        </w:rPr>
        <w:t xml:space="preserve">KVKK ve </w:t>
      </w:r>
      <w:r w:rsidR="00553EFA" w:rsidRPr="00C75B98">
        <w:rPr>
          <w:rFonts w:ascii="Times New Roman" w:hAnsi="Times New Roman" w:cs="Times New Roman"/>
          <w:sz w:val="24"/>
          <w:szCs w:val="24"/>
        </w:rPr>
        <w:t>BGYS Kapsamında g</w:t>
      </w:r>
      <w:r w:rsidR="007B7F78" w:rsidRPr="00C75B98">
        <w:rPr>
          <w:rFonts w:ascii="Times New Roman" w:hAnsi="Times New Roman" w:cs="Times New Roman"/>
          <w:sz w:val="24"/>
          <w:szCs w:val="24"/>
        </w:rPr>
        <w:t xml:space="preserve">erçekleştirilmekte, çalışanların sistem ve servislerdeki güvenlik zafiyetlerini ya da bunları kullanan tehditleri bildirmesi için </w:t>
      </w:r>
      <w:r w:rsidRPr="00C75B98">
        <w:rPr>
          <w:rFonts w:ascii="Times New Roman" w:hAnsi="Times New Roman" w:cs="Times New Roman"/>
          <w:sz w:val="24"/>
          <w:szCs w:val="24"/>
        </w:rPr>
        <w:t xml:space="preserve">KVKK ve </w:t>
      </w:r>
      <w:r w:rsidR="00553EFA" w:rsidRPr="00C75B98">
        <w:rPr>
          <w:rFonts w:ascii="Times New Roman" w:hAnsi="Times New Roman" w:cs="Times New Roman"/>
          <w:sz w:val="24"/>
          <w:szCs w:val="24"/>
        </w:rPr>
        <w:t xml:space="preserve">BGYS Kapsamında </w:t>
      </w:r>
      <w:r w:rsidR="007B7F78" w:rsidRPr="00C75B98">
        <w:rPr>
          <w:rFonts w:ascii="Times New Roman" w:hAnsi="Times New Roman" w:cs="Times New Roman"/>
          <w:sz w:val="24"/>
          <w:szCs w:val="24"/>
        </w:rPr>
        <w:t>bir raporlama prosedürü oluşturulmaktadır.</w:t>
      </w:r>
    </w:p>
    <w:p w14:paraId="45EAA02F" w14:textId="76141345" w:rsidR="00414C61" w:rsidRPr="00C75B98" w:rsidRDefault="007B7F78" w:rsidP="00393728">
      <w:pPr>
        <w:pStyle w:val="GvdeMetni"/>
        <w:tabs>
          <w:tab w:val="left" w:pos="10065"/>
        </w:tabs>
        <w:spacing w:before="80" w:after="80"/>
        <w:ind w:left="284" w:right="182"/>
        <w:rPr>
          <w:rFonts w:ascii="Times New Roman" w:hAnsi="Times New Roman" w:cs="Times New Roman"/>
          <w:sz w:val="24"/>
          <w:szCs w:val="24"/>
        </w:rPr>
      </w:pPr>
      <w:r w:rsidRPr="00C75B98">
        <w:rPr>
          <w:rFonts w:ascii="Times New Roman" w:hAnsi="Times New Roman" w:cs="Times New Roman"/>
          <w:sz w:val="24"/>
          <w:szCs w:val="24"/>
        </w:rPr>
        <w:t xml:space="preserve">Bilişim sisteminin çökmesi, kötü niyetli yazılım, servis dışı bırakma saldırısı, eksik veya hatalı veri girişi, gizlilik ve bütünlüğü bozan ihlaller, bilişim sisteminin kötüye kullanılması gibi istenmeyen olaylarda deliller </w:t>
      </w:r>
      <w:r w:rsidR="00CC58BB" w:rsidRPr="00C75B98">
        <w:rPr>
          <w:rFonts w:ascii="Times New Roman" w:hAnsi="Times New Roman" w:cs="Times New Roman"/>
          <w:sz w:val="24"/>
          <w:szCs w:val="24"/>
        </w:rPr>
        <w:t xml:space="preserve">KVKK ve </w:t>
      </w:r>
      <w:r w:rsidR="00553EFA" w:rsidRPr="00C75B98">
        <w:rPr>
          <w:rFonts w:ascii="Times New Roman" w:hAnsi="Times New Roman" w:cs="Times New Roman"/>
          <w:sz w:val="24"/>
          <w:szCs w:val="24"/>
        </w:rPr>
        <w:t xml:space="preserve">BGYS Kapsamında bulunan prosedürler yardımı ile </w:t>
      </w:r>
      <w:r w:rsidRPr="00C75B98">
        <w:rPr>
          <w:rFonts w:ascii="Times New Roman" w:hAnsi="Times New Roman" w:cs="Times New Roman"/>
          <w:sz w:val="24"/>
          <w:szCs w:val="24"/>
        </w:rPr>
        <w:t>toplanmakta ve güvenli bir şekilde saklanmaktadır.</w:t>
      </w:r>
    </w:p>
    <w:p w14:paraId="61EFBE4F" w14:textId="7A440CC3" w:rsidR="00414C61" w:rsidRPr="00C75B98" w:rsidRDefault="007B7F78" w:rsidP="004A666F">
      <w:pPr>
        <w:pStyle w:val="GvdeMetni"/>
        <w:numPr>
          <w:ilvl w:val="0"/>
          <w:numId w:val="39"/>
        </w:numPr>
        <w:tabs>
          <w:tab w:val="left" w:pos="10065"/>
        </w:tabs>
        <w:spacing w:before="80" w:after="80"/>
        <w:ind w:left="851"/>
        <w:rPr>
          <w:rFonts w:ascii="Times New Roman" w:hAnsi="Times New Roman" w:cs="Times New Roman"/>
          <w:b/>
          <w:i/>
          <w:sz w:val="24"/>
          <w:szCs w:val="24"/>
        </w:rPr>
      </w:pPr>
      <w:bookmarkStart w:id="106" w:name="G)__Kişisel_Veri_İçeren_Ortamların_Güven"/>
      <w:bookmarkEnd w:id="106"/>
      <w:r w:rsidRPr="00C75B98">
        <w:rPr>
          <w:rFonts w:ascii="Times New Roman" w:hAnsi="Times New Roman" w:cs="Times New Roman"/>
          <w:b/>
          <w:i/>
          <w:sz w:val="24"/>
          <w:szCs w:val="24"/>
        </w:rPr>
        <w:t>Kişisel Veri İçeren Ortamların Güvenliğinin Sağlanması</w:t>
      </w:r>
    </w:p>
    <w:p w14:paraId="4564C30D" w14:textId="5A461089" w:rsidR="00414C61" w:rsidRPr="00C75B98" w:rsidRDefault="007B7F78" w:rsidP="00393728">
      <w:pPr>
        <w:pStyle w:val="GvdeMetni"/>
        <w:tabs>
          <w:tab w:val="left" w:pos="10065"/>
        </w:tabs>
        <w:spacing w:before="80" w:after="80"/>
        <w:ind w:left="284" w:right="179"/>
        <w:rPr>
          <w:rFonts w:ascii="Times New Roman" w:hAnsi="Times New Roman" w:cs="Times New Roman"/>
          <w:sz w:val="24"/>
          <w:szCs w:val="24"/>
        </w:rPr>
      </w:pPr>
      <w:r w:rsidRPr="00C75B98">
        <w:rPr>
          <w:rFonts w:ascii="Times New Roman" w:hAnsi="Times New Roman" w:cs="Times New Roman"/>
          <w:sz w:val="24"/>
          <w:szCs w:val="24"/>
        </w:rPr>
        <w:t xml:space="preserve">Kişisel veriler, veri sorumlularının </w:t>
      </w:r>
      <w:r w:rsidR="004A666F" w:rsidRPr="00C75B98">
        <w:rPr>
          <w:rFonts w:ascii="Times New Roman" w:hAnsi="Times New Roman" w:cs="Times New Roman"/>
          <w:sz w:val="24"/>
          <w:szCs w:val="24"/>
        </w:rPr>
        <w:t xml:space="preserve">tüm </w:t>
      </w:r>
      <w:r w:rsidRPr="00C75B98">
        <w:rPr>
          <w:rFonts w:ascii="Times New Roman" w:hAnsi="Times New Roman" w:cs="Times New Roman"/>
          <w:sz w:val="24"/>
          <w:szCs w:val="24"/>
        </w:rPr>
        <w:t>yerleşkelerinde</w:t>
      </w:r>
      <w:r w:rsidR="004A666F" w:rsidRPr="00C75B98">
        <w:rPr>
          <w:rFonts w:ascii="Times New Roman" w:hAnsi="Times New Roman" w:cs="Times New Roman"/>
          <w:sz w:val="24"/>
          <w:szCs w:val="24"/>
        </w:rPr>
        <w:t xml:space="preserve"> (Merkez ve Şubelerde) </w:t>
      </w:r>
      <w:r w:rsidRPr="00C75B98">
        <w:rPr>
          <w:rFonts w:ascii="Times New Roman" w:hAnsi="Times New Roman" w:cs="Times New Roman"/>
          <w:sz w:val="24"/>
          <w:szCs w:val="24"/>
        </w:rPr>
        <w:t xml:space="preserve">yer alan cihazlarda ya da kâğıt ortamında </w:t>
      </w:r>
      <w:r w:rsidR="004A666F" w:rsidRPr="00C75B98">
        <w:rPr>
          <w:rFonts w:ascii="Times New Roman" w:hAnsi="Times New Roman" w:cs="Times New Roman"/>
          <w:sz w:val="24"/>
          <w:szCs w:val="24"/>
        </w:rPr>
        <w:t>muhafaza ediliyorsa</w:t>
      </w:r>
      <w:r w:rsidRPr="00C75B98">
        <w:rPr>
          <w:rFonts w:ascii="Times New Roman" w:hAnsi="Times New Roman" w:cs="Times New Roman"/>
          <w:sz w:val="24"/>
          <w:szCs w:val="24"/>
        </w:rPr>
        <w:t xml:space="preserve">, bu cihazların ve kağıtların çalınması veya kaybolması gibi tehditlere karşı fiziksel güvenlik önlemleri alınmaktadır. Kişisel verilerin yer aldığı fiziksel ortamların dış risklere (yangın, sel vb.) </w:t>
      </w:r>
      <w:r w:rsidR="00CC58BB" w:rsidRPr="00C75B98">
        <w:rPr>
          <w:rFonts w:ascii="Times New Roman" w:hAnsi="Times New Roman" w:cs="Times New Roman"/>
          <w:sz w:val="24"/>
          <w:szCs w:val="24"/>
        </w:rPr>
        <w:t xml:space="preserve">KVKK ve </w:t>
      </w:r>
      <w:r w:rsidR="00553EFA" w:rsidRPr="00C75B98">
        <w:rPr>
          <w:rFonts w:ascii="Times New Roman" w:hAnsi="Times New Roman" w:cs="Times New Roman"/>
          <w:sz w:val="24"/>
          <w:szCs w:val="24"/>
        </w:rPr>
        <w:t>BGYS Kapsamında bu</w:t>
      </w:r>
      <w:r w:rsidR="00B601D0">
        <w:rPr>
          <w:rFonts w:ascii="Times New Roman" w:hAnsi="Times New Roman" w:cs="Times New Roman"/>
          <w:sz w:val="24"/>
          <w:szCs w:val="24"/>
        </w:rPr>
        <w:t>l</w:t>
      </w:r>
      <w:r w:rsidR="00553EFA" w:rsidRPr="00C75B98">
        <w:rPr>
          <w:rFonts w:ascii="Times New Roman" w:hAnsi="Times New Roman" w:cs="Times New Roman"/>
          <w:sz w:val="24"/>
          <w:szCs w:val="24"/>
        </w:rPr>
        <w:t>unan prosedü</w:t>
      </w:r>
      <w:r w:rsidR="00B601D0">
        <w:rPr>
          <w:rFonts w:ascii="Times New Roman" w:hAnsi="Times New Roman" w:cs="Times New Roman"/>
          <w:sz w:val="24"/>
          <w:szCs w:val="24"/>
        </w:rPr>
        <w:t>r</w:t>
      </w:r>
      <w:r w:rsidR="00553EFA" w:rsidRPr="00C75B98">
        <w:rPr>
          <w:rFonts w:ascii="Times New Roman" w:hAnsi="Times New Roman" w:cs="Times New Roman"/>
          <w:sz w:val="24"/>
          <w:szCs w:val="24"/>
        </w:rPr>
        <w:t xml:space="preserve">ler vasıtası ile </w:t>
      </w:r>
      <w:r w:rsidR="004A666F" w:rsidRPr="00C75B98">
        <w:rPr>
          <w:rFonts w:ascii="Times New Roman" w:hAnsi="Times New Roman" w:cs="Times New Roman"/>
          <w:sz w:val="24"/>
          <w:szCs w:val="24"/>
        </w:rPr>
        <w:t>u</w:t>
      </w:r>
      <w:r w:rsidRPr="00C75B98">
        <w:rPr>
          <w:rFonts w:ascii="Times New Roman" w:hAnsi="Times New Roman" w:cs="Times New Roman"/>
          <w:sz w:val="24"/>
          <w:szCs w:val="24"/>
        </w:rPr>
        <w:t xml:space="preserve">ygun yöntemlerle korunmakta ve bu ortamlara giriş / çıkışlar </w:t>
      </w:r>
      <w:r w:rsidR="007C46BE" w:rsidRPr="00C75B98">
        <w:rPr>
          <w:rFonts w:ascii="Times New Roman" w:hAnsi="Times New Roman" w:cs="Times New Roman"/>
          <w:sz w:val="24"/>
          <w:szCs w:val="24"/>
        </w:rPr>
        <w:t xml:space="preserve">aynı şekilde </w:t>
      </w:r>
      <w:r w:rsidR="00CC58BB" w:rsidRPr="00C75B98">
        <w:rPr>
          <w:rFonts w:ascii="Times New Roman" w:hAnsi="Times New Roman" w:cs="Times New Roman"/>
          <w:sz w:val="24"/>
          <w:szCs w:val="24"/>
        </w:rPr>
        <w:t xml:space="preserve">KVKK ve </w:t>
      </w:r>
      <w:r w:rsidR="007C46BE"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kontrol altına alınmaktadır.</w:t>
      </w:r>
    </w:p>
    <w:p w14:paraId="7F90D4F6" w14:textId="09D89A49" w:rsidR="00414C61" w:rsidRPr="00C75B98" w:rsidRDefault="007B7F78" w:rsidP="00393728">
      <w:pPr>
        <w:pStyle w:val="GvdeMetni"/>
        <w:tabs>
          <w:tab w:val="left" w:pos="10065"/>
        </w:tabs>
        <w:spacing w:before="80" w:after="80" w:line="237" w:lineRule="auto"/>
        <w:ind w:left="284" w:right="180"/>
        <w:rPr>
          <w:rFonts w:ascii="Times New Roman" w:hAnsi="Times New Roman" w:cs="Times New Roman"/>
          <w:sz w:val="24"/>
          <w:szCs w:val="24"/>
        </w:rPr>
      </w:pPr>
      <w:r w:rsidRPr="00C75B98">
        <w:rPr>
          <w:rFonts w:ascii="Times New Roman" w:hAnsi="Times New Roman" w:cs="Times New Roman"/>
          <w:sz w:val="24"/>
          <w:szCs w:val="24"/>
        </w:rPr>
        <w:t xml:space="preserve">Kişisel veriler elektronik ortamda ise, kişisel veri güvenliği ihlalini önlemek için ağ bileşenleri arasında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erişim sınırlandırılabilmekte veya bileşenlerin ayrılması sağlanmaktadır.</w:t>
      </w:r>
    </w:p>
    <w:p w14:paraId="262B5A10" w14:textId="55A39C37"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Aynı seviyedeki önlemler Şirket yerleşkesi dışında yer alan ve Şirkete ait kişisel veri içeren kâğıt ortamları, elektronik ortam ve cihazlar (dizüstü bilgisayar, cep telefonu, flaş bellekler) için de alınmaktadır. Elektronik posta ya da posta ile aktarılacak kişisel verilerin de dikkatli bir şekilde ve yeterli tedbirler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alınarak gönderilmektedir.</w:t>
      </w:r>
    </w:p>
    <w:p w14:paraId="682AD015" w14:textId="00ACBE94" w:rsidR="00414C61" w:rsidRPr="00C75B98" w:rsidRDefault="007B7F78" w:rsidP="00393728">
      <w:pPr>
        <w:pStyle w:val="GvdeMetni"/>
        <w:tabs>
          <w:tab w:val="left" w:pos="10065"/>
        </w:tabs>
        <w:spacing w:before="80" w:after="80" w:line="237" w:lineRule="auto"/>
        <w:ind w:left="284" w:right="176"/>
        <w:rPr>
          <w:rFonts w:ascii="Times New Roman" w:hAnsi="Times New Roman" w:cs="Times New Roman"/>
          <w:sz w:val="24"/>
          <w:szCs w:val="24"/>
        </w:rPr>
      </w:pPr>
      <w:r w:rsidRPr="00C75B98">
        <w:rPr>
          <w:rFonts w:ascii="Times New Roman" w:hAnsi="Times New Roman" w:cs="Times New Roman"/>
          <w:sz w:val="24"/>
          <w:szCs w:val="24"/>
        </w:rPr>
        <w:t xml:space="preserve">Çalışanların şahsi elektronik cihazları ile bilgi sistem ağına erişim sağlaması durumunda bunlar için de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yeterli güvenlik tedbirleri alınmaktadır.</w:t>
      </w:r>
    </w:p>
    <w:p w14:paraId="675444FA" w14:textId="7E17EA03" w:rsidR="00414C61" w:rsidRPr="00C75B98" w:rsidRDefault="00CC58BB" w:rsidP="00393728">
      <w:pPr>
        <w:pStyle w:val="GvdeMetni"/>
        <w:tabs>
          <w:tab w:val="left" w:pos="10065"/>
        </w:tabs>
        <w:spacing w:before="80" w:after="80"/>
        <w:ind w:left="284" w:right="176"/>
        <w:rPr>
          <w:rFonts w:ascii="Times New Roman" w:hAnsi="Times New Roman" w:cs="Times New Roman"/>
          <w:sz w:val="24"/>
          <w:szCs w:val="24"/>
        </w:rPr>
      </w:pPr>
      <w:r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007B7F78" w:rsidRPr="00C75B98">
        <w:rPr>
          <w:rFonts w:ascii="Times New Roman" w:hAnsi="Times New Roman" w:cs="Times New Roman"/>
          <w:sz w:val="24"/>
          <w:szCs w:val="24"/>
        </w:rPr>
        <w:t>Kişisel veri içeren cihazların kaybolması veya çalınması gibi durumlara karşı erişim kontrol yetkilendirmesi ve/veya şifreleme yöntemlerinin kullanılması yöntemi uygulanmaktadır. Bu kapsamda şifre anahtarı, sadece yetkili kişilerin erişebileceği ortamda saklanmakta ve yetkisiz erişim önlenmektedir.</w:t>
      </w:r>
    </w:p>
    <w:p w14:paraId="0984E3BB" w14:textId="76796269" w:rsidR="00414C61" w:rsidRPr="00C75B98" w:rsidRDefault="00CC58BB" w:rsidP="00393728">
      <w:pPr>
        <w:pStyle w:val="GvdeMetni"/>
        <w:tabs>
          <w:tab w:val="left" w:pos="10065"/>
        </w:tabs>
        <w:spacing w:before="80" w:after="80"/>
        <w:ind w:left="284" w:right="182" w:hanging="1"/>
        <w:rPr>
          <w:rFonts w:ascii="Times New Roman" w:hAnsi="Times New Roman" w:cs="Times New Roman"/>
          <w:sz w:val="24"/>
          <w:szCs w:val="24"/>
        </w:rPr>
      </w:pPr>
      <w:r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007B7F78" w:rsidRPr="00C75B98">
        <w:rPr>
          <w:rFonts w:ascii="Times New Roman" w:hAnsi="Times New Roman" w:cs="Times New Roman"/>
          <w:sz w:val="24"/>
          <w:szCs w:val="24"/>
        </w:rPr>
        <w:t>Kişisel veri içeren kâğıt ortamındaki evraklar da kilitli bir şekilde ve sadece yetkili kişilerin erişebileceği ortamlarda saklanmakta, söz konusu evraklara yetkisiz erişim önlenmektedir.</w:t>
      </w:r>
    </w:p>
    <w:p w14:paraId="77CF0C5B" w14:textId="2083F970" w:rsidR="00414C61" w:rsidRPr="00C75B98" w:rsidRDefault="007B7F78" w:rsidP="00393728">
      <w:pPr>
        <w:pStyle w:val="GvdeMetni"/>
        <w:numPr>
          <w:ilvl w:val="0"/>
          <w:numId w:val="39"/>
        </w:numPr>
        <w:tabs>
          <w:tab w:val="left" w:pos="10065"/>
        </w:tabs>
        <w:spacing w:before="80" w:after="80"/>
        <w:rPr>
          <w:rFonts w:ascii="Times New Roman" w:hAnsi="Times New Roman" w:cs="Times New Roman"/>
          <w:b/>
          <w:i/>
          <w:sz w:val="24"/>
          <w:szCs w:val="24"/>
        </w:rPr>
      </w:pPr>
      <w:bookmarkStart w:id="107" w:name="H)__Kişisel_Verilerin_Bulutta_Depolanmas"/>
      <w:bookmarkEnd w:id="107"/>
      <w:r w:rsidRPr="00C75B98">
        <w:rPr>
          <w:rFonts w:ascii="Times New Roman" w:hAnsi="Times New Roman" w:cs="Times New Roman"/>
          <w:b/>
          <w:i/>
          <w:sz w:val="24"/>
          <w:szCs w:val="24"/>
        </w:rPr>
        <w:lastRenderedPageBreak/>
        <w:t>Kişisel Verilerin Bulutta Depolanması</w:t>
      </w:r>
    </w:p>
    <w:p w14:paraId="5D19EB8E" w14:textId="4A9B5DF4"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Kişisel verilerin bulutta depolanması uygulamalarına gerektiğinde başvurulabilmektedir. Bu durumda, bulut depolama hizmeti sağlayıcısı tarafından alınan güvenlik önlemlerinin de yeterli ve uygun olup olmadığının Şirket tarafından değerlendirilmesi gerekmektedir. Bu kapsamda, KVK Kurulunun rehber ve tavsiyelerinde belirtilen önlemler dikkate alınmaktadır.</w:t>
      </w:r>
    </w:p>
    <w:p w14:paraId="1858A63D" w14:textId="3A0C036E" w:rsidR="00414C61" w:rsidRPr="00C75B98" w:rsidRDefault="007B7F78" w:rsidP="00393728">
      <w:pPr>
        <w:pStyle w:val="GvdeMetni"/>
        <w:numPr>
          <w:ilvl w:val="0"/>
          <w:numId w:val="39"/>
        </w:numPr>
        <w:tabs>
          <w:tab w:val="left" w:pos="10065"/>
        </w:tabs>
        <w:spacing w:before="80" w:after="80"/>
        <w:rPr>
          <w:rFonts w:ascii="Times New Roman" w:hAnsi="Times New Roman" w:cs="Times New Roman"/>
          <w:b/>
          <w:i/>
          <w:sz w:val="24"/>
          <w:szCs w:val="24"/>
        </w:rPr>
      </w:pPr>
      <w:bookmarkStart w:id="108" w:name="İ)_Bilgi_Teknolojileri_Sistemleri_Tedari"/>
      <w:bookmarkEnd w:id="108"/>
      <w:r w:rsidRPr="00C75B98">
        <w:rPr>
          <w:rFonts w:ascii="Times New Roman" w:hAnsi="Times New Roman" w:cs="Times New Roman"/>
          <w:b/>
          <w:i/>
          <w:sz w:val="24"/>
          <w:szCs w:val="24"/>
        </w:rPr>
        <w:t>Bilgi Teknolojileri Sistemleri Tedariki, Geliştirme ve Bakımı</w:t>
      </w:r>
    </w:p>
    <w:p w14:paraId="1BEE2A95" w14:textId="29C13C20" w:rsidR="00414C61" w:rsidRPr="00C75B98" w:rsidRDefault="007B7F78" w:rsidP="00393728">
      <w:pPr>
        <w:pStyle w:val="GvdeMetni"/>
        <w:tabs>
          <w:tab w:val="left" w:pos="10065"/>
        </w:tabs>
        <w:spacing w:before="80" w:after="80"/>
        <w:ind w:left="284" w:right="183"/>
        <w:rPr>
          <w:rFonts w:ascii="Times New Roman" w:hAnsi="Times New Roman" w:cs="Times New Roman"/>
          <w:sz w:val="24"/>
          <w:szCs w:val="24"/>
        </w:rPr>
      </w:pPr>
      <w:r w:rsidRPr="00C75B98">
        <w:rPr>
          <w:rFonts w:ascii="Times New Roman" w:hAnsi="Times New Roman" w:cs="Times New Roman"/>
          <w:sz w:val="24"/>
          <w:szCs w:val="24"/>
        </w:rPr>
        <w:t xml:space="preserve">Şirket tarafından yeni sistemlerin tedariki, geliştirilmesi veya mevcut sistemlerin iyileştirilmesi ile ilgili ihtiyaçlar belirlenirken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güvenlik gereksinimleri göz önüne alınmaktadır.</w:t>
      </w:r>
    </w:p>
    <w:p w14:paraId="475DBDA3" w14:textId="2D212B2B" w:rsidR="00414C61" w:rsidRPr="00C75B98" w:rsidRDefault="007B7F78" w:rsidP="00393728">
      <w:pPr>
        <w:pStyle w:val="GvdeMetni"/>
        <w:numPr>
          <w:ilvl w:val="0"/>
          <w:numId w:val="39"/>
        </w:numPr>
        <w:tabs>
          <w:tab w:val="left" w:pos="10065"/>
        </w:tabs>
        <w:spacing w:before="80" w:after="80"/>
        <w:rPr>
          <w:rFonts w:ascii="Times New Roman" w:hAnsi="Times New Roman" w:cs="Times New Roman"/>
          <w:b/>
          <w:i/>
          <w:sz w:val="24"/>
          <w:szCs w:val="24"/>
        </w:rPr>
      </w:pPr>
      <w:bookmarkStart w:id="109" w:name="J)_Kişisel_Verilerin_Yedeklenmesi"/>
      <w:bookmarkEnd w:id="109"/>
      <w:r w:rsidRPr="00C75B98">
        <w:rPr>
          <w:rFonts w:ascii="Times New Roman" w:hAnsi="Times New Roman" w:cs="Times New Roman"/>
          <w:b/>
          <w:i/>
          <w:sz w:val="24"/>
          <w:szCs w:val="24"/>
        </w:rPr>
        <w:t>Kişisel Verilerin Yedeklenmesi</w:t>
      </w:r>
    </w:p>
    <w:p w14:paraId="7240FD2A" w14:textId="2077BED6"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 xml:space="preserve">Kişisel verilerin herhangi bir sebeple zarar görmesi, yok </w:t>
      </w:r>
      <w:r w:rsidR="008C4AF1" w:rsidRPr="00C75B98">
        <w:rPr>
          <w:rFonts w:ascii="Times New Roman" w:hAnsi="Times New Roman" w:cs="Times New Roman"/>
          <w:sz w:val="24"/>
          <w:szCs w:val="24"/>
        </w:rPr>
        <w:t xml:space="preserve">(İmha) </w:t>
      </w:r>
      <w:r w:rsidRPr="00C75B98">
        <w:rPr>
          <w:rFonts w:ascii="Times New Roman" w:hAnsi="Times New Roman" w:cs="Times New Roman"/>
          <w:sz w:val="24"/>
          <w:szCs w:val="24"/>
        </w:rPr>
        <w:t xml:space="preserve">olması, çalınması veya kaybolması gibi </w:t>
      </w:r>
      <w:r w:rsidR="008C4AF1" w:rsidRPr="00C75B98">
        <w:rPr>
          <w:rFonts w:ascii="Times New Roman" w:hAnsi="Times New Roman" w:cs="Times New Roman"/>
          <w:sz w:val="24"/>
          <w:szCs w:val="24"/>
        </w:rPr>
        <w:t xml:space="preserve">durumlarda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Şirket</w:t>
      </w:r>
      <w:r w:rsidR="008C4AF1" w:rsidRPr="00C75B98">
        <w:rPr>
          <w:rFonts w:ascii="Times New Roman" w:hAnsi="Times New Roman" w:cs="Times New Roman"/>
          <w:sz w:val="24"/>
          <w:szCs w:val="24"/>
        </w:rPr>
        <w:t>,</w:t>
      </w:r>
      <w:r w:rsidRPr="00C75B98">
        <w:rPr>
          <w:rFonts w:ascii="Times New Roman" w:hAnsi="Times New Roman" w:cs="Times New Roman"/>
          <w:sz w:val="24"/>
          <w:szCs w:val="24"/>
        </w:rPr>
        <w:t xml:space="preserve"> yedeklenen </w:t>
      </w:r>
      <w:r w:rsidR="008C4AF1" w:rsidRPr="00C75B98">
        <w:rPr>
          <w:rFonts w:ascii="Times New Roman" w:hAnsi="Times New Roman" w:cs="Times New Roman"/>
          <w:sz w:val="24"/>
          <w:szCs w:val="24"/>
        </w:rPr>
        <w:t xml:space="preserve">tüm </w:t>
      </w:r>
      <w:r w:rsidRPr="00C75B98">
        <w:rPr>
          <w:rFonts w:ascii="Times New Roman" w:hAnsi="Times New Roman" w:cs="Times New Roman"/>
          <w:sz w:val="24"/>
          <w:szCs w:val="24"/>
        </w:rPr>
        <w:t xml:space="preserve">verileri kullanarak en kısa sürede faaliyete geçmeyi sağlamaktadır. Yedeklenen </w:t>
      </w:r>
      <w:r w:rsidR="008C4AF1" w:rsidRPr="00C75B98">
        <w:rPr>
          <w:rFonts w:ascii="Times New Roman" w:hAnsi="Times New Roman" w:cs="Times New Roman"/>
          <w:sz w:val="24"/>
          <w:szCs w:val="24"/>
        </w:rPr>
        <w:t>tüm (</w:t>
      </w:r>
      <w:r w:rsidRPr="00C75B98">
        <w:rPr>
          <w:rFonts w:ascii="Times New Roman" w:hAnsi="Times New Roman" w:cs="Times New Roman"/>
          <w:sz w:val="24"/>
          <w:szCs w:val="24"/>
        </w:rPr>
        <w:t>kişisel</w:t>
      </w:r>
      <w:r w:rsidR="008C4AF1" w:rsidRPr="00C75B98">
        <w:rPr>
          <w:rFonts w:ascii="Times New Roman" w:hAnsi="Times New Roman" w:cs="Times New Roman"/>
          <w:sz w:val="24"/>
          <w:szCs w:val="24"/>
        </w:rPr>
        <w:t xml:space="preserve"> veriler dahil)</w:t>
      </w:r>
      <w:r w:rsidRPr="00C75B98">
        <w:rPr>
          <w:rFonts w:ascii="Times New Roman" w:hAnsi="Times New Roman" w:cs="Times New Roman"/>
          <w:sz w:val="24"/>
          <w:szCs w:val="24"/>
        </w:rPr>
        <w:t xml:space="preserve"> veriler sadece sistem yöneticisi tarafından erişilebilir olup, </w:t>
      </w:r>
      <w:r w:rsidR="008C4AF1" w:rsidRPr="00C75B98">
        <w:rPr>
          <w:rFonts w:ascii="Times New Roman" w:hAnsi="Times New Roman" w:cs="Times New Roman"/>
          <w:sz w:val="24"/>
          <w:szCs w:val="24"/>
        </w:rPr>
        <w:t xml:space="preserve">alınan bu </w:t>
      </w:r>
      <w:r w:rsidRPr="00C75B98">
        <w:rPr>
          <w:rFonts w:ascii="Times New Roman" w:hAnsi="Times New Roman" w:cs="Times New Roman"/>
          <w:sz w:val="24"/>
          <w:szCs w:val="24"/>
        </w:rPr>
        <w:t xml:space="preserve">veri seti yedekleri </w:t>
      </w:r>
      <w:r w:rsidR="008C4AF1" w:rsidRPr="00C75B98">
        <w:rPr>
          <w:rFonts w:ascii="Times New Roman" w:hAnsi="Times New Roman" w:cs="Times New Roman"/>
          <w:sz w:val="24"/>
          <w:szCs w:val="24"/>
        </w:rPr>
        <w:t xml:space="preserve">mevcut </w:t>
      </w:r>
      <w:r w:rsidRPr="00C75B98">
        <w:rPr>
          <w:rFonts w:ascii="Times New Roman" w:hAnsi="Times New Roman" w:cs="Times New Roman"/>
          <w:sz w:val="24"/>
          <w:szCs w:val="24"/>
        </w:rPr>
        <w:t>ağ dışında tutulmaktadır.</w:t>
      </w:r>
    </w:p>
    <w:p w14:paraId="3E9FC0CF" w14:textId="77777777" w:rsidR="00414C61" w:rsidRPr="00C75B98" w:rsidRDefault="007B7F78" w:rsidP="00393728">
      <w:pPr>
        <w:pStyle w:val="Balk3"/>
        <w:numPr>
          <w:ilvl w:val="0"/>
          <w:numId w:val="38"/>
        </w:numPr>
        <w:tabs>
          <w:tab w:val="left" w:pos="10065"/>
        </w:tabs>
        <w:spacing w:before="80" w:after="80"/>
        <w:ind w:left="284"/>
        <w:rPr>
          <w:rFonts w:ascii="Times New Roman" w:hAnsi="Times New Roman" w:cs="Times New Roman"/>
          <w:i w:val="0"/>
          <w:sz w:val="24"/>
          <w:szCs w:val="24"/>
        </w:rPr>
      </w:pPr>
      <w:bookmarkStart w:id="110" w:name="2._Kişisel_Verilerin_Hukuka_Aykırı_Erişi"/>
      <w:bookmarkStart w:id="111" w:name="_Toc49516717"/>
      <w:bookmarkEnd w:id="110"/>
      <w:r w:rsidRPr="00C75B98">
        <w:rPr>
          <w:rFonts w:ascii="Times New Roman" w:hAnsi="Times New Roman" w:cs="Times New Roman"/>
          <w:i w:val="0"/>
          <w:sz w:val="24"/>
          <w:szCs w:val="24"/>
        </w:rPr>
        <w:t>Kişisel Verilerin Hukuka Aykırı Erişimini Engellemek için Alınan İdari Tedbirler</w:t>
      </w:r>
      <w:bookmarkEnd w:id="111"/>
    </w:p>
    <w:p w14:paraId="11B48F3B" w14:textId="408627E4" w:rsidR="00414C61" w:rsidRPr="00C75B98" w:rsidRDefault="007B7F78" w:rsidP="00393728">
      <w:pPr>
        <w:pStyle w:val="GvdeMetni"/>
        <w:tabs>
          <w:tab w:val="left" w:pos="10065"/>
        </w:tabs>
        <w:spacing w:before="80" w:after="80"/>
        <w:ind w:left="284" w:right="181"/>
        <w:rPr>
          <w:rFonts w:ascii="Times New Roman" w:hAnsi="Times New Roman" w:cs="Times New Roman"/>
          <w:sz w:val="24"/>
          <w:szCs w:val="24"/>
        </w:rPr>
      </w:pPr>
      <w:r w:rsidRPr="00C75B98">
        <w:rPr>
          <w:rFonts w:ascii="Times New Roman" w:hAnsi="Times New Roman" w:cs="Times New Roman"/>
          <w:sz w:val="24"/>
          <w:szCs w:val="24"/>
        </w:rPr>
        <w:t xml:space="preserve">Şirketimiz tarafından kişisel verilerin hukuka aykırı erişimini engellemek için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alınan başlıca idari tedbirler aşağıda sıralanmaktadır:</w:t>
      </w:r>
    </w:p>
    <w:p w14:paraId="4AA5DF1A" w14:textId="77777777" w:rsidR="00905007" w:rsidRPr="00C75B98" w:rsidRDefault="007B7F78" w:rsidP="00393728">
      <w:pPr>
        <w:pStyle w:val="ListeParagraf"/>
        <w:numPr>
          <w:ilvl w:val="0"/>
          <w:numId w:val="41"/>
        </w:numPr>
        <w:tabs>
          <w:tab w:val="left" w:pos="544"/>
          <w:tab w:val="left" w:pos="10065"/>
        </w:tabs>
        <w:spacing w:before="80" w:after="80"/>
        <w:ind w:right="181"/>
        <w:rPr>
          <w:rFonts w:ascii="Times New Roman" w:hAnsi="Times New Roman" w:cs="Times New Roman"/>
          <w:sz w:val="24"/>
          <w:szCs w:val="24"/>
        </w:rPr>
      </w:pPr>
      <w:r w:rsidRPr="00C75B98">
        <w:rPr>
          <w:rFonts w:ascii="Times New Roman" w:hAnsi="Times New Roman" w:cs="Times New Roman"/>
          <w:sz w:val="24"/>
          <w:szCs w:val="24"/>
        </w:rPr>
        <w:t>Çalışanlar, kişisel verilere hukuka aykırı erişimi engellemek için alınacak teknik tedbirler konusunda bilgilendirilmekte ve</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eğitilmektedir.</w:t>
      </w:r>
    </w:p>
    <w:p w14:paraId="18ADB88F" w14:textId="77777777" w:rsidR="00905007" w:rsidRPr="00C75B98" w:rsidRDefault="007B7F78" w:rsidP="00393728">
      <w:pPr>
        <w:pStyle w:val="ListeParagraf"/>
        <w:numPr>
          <w:ilvl w:val="0"/>
          <w:numId w:val="41"/>
        </w:numPr>
        <w:tabs>
          <w:tab w:val="left" w:pos="544"/>
          <w:tab w:val="left" w:pos="10065"/>
        </w:tabs>
        <w:spacing w:before="80" w:after="80"/>
        <w:ind w:right="181"/>
        <w:rPr>
          <w:rFonts w:ascii="Times New Roman" w:hAnsi="Times New Roman" w:cs="Times New Roman"/>
          <w:sz w:val="24"/>
          <w:szCs w:val="24"/>
        </w:rPr>
      </w:pPr>
      <w:r w:rsidRPr="00C75B98">
        <w:rPr>
          <w:rFonts w:ascii="Times New Roman" w:hAnsi="Times New Roman" w:cs="Times New Roman"/>
          <w:sz w:val="24"/>
          <w:szCs w:val="24"/>
        </w:rPr>
        <w:t>Çalışanlar, 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 gerekli taahhütler</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alınmaktadır.</w:t>
      </w:r>
    </w:p>
    <w:p w14:paraId="204C0C04" w14:textId="2CE0E226" w:rsidR="00414C61" w:rsidRPr="00C75B98" w:rsidRDefault="007B7F78" w:rsidP="00393728">
      <w:pPr>
        <w:pStyle w:val="ListeParagraf"/>
        <w:numPr>
          <w:ilvl w:val="0"/>
          <w:numId w:val="41"/>
        </w:numPr>
        <w:tabs>
          <w:tab w:val="left" w:pos="544"/>
          <w:tab w:val="left" w:pos="10065"/>
        </w:tabs>
        <w:spacing w:before="80" w:after="80"/>
        <w:ind w:right="181"/>
        <w:rPr>
          <w:rFonts w:ascii="Times New Roman" w:hAnsi="Times New Roman" w:cs="Times New Roman"/>
          <w:sz w:val="24"/>
          <w:szCs w:val="24"/>
        </w:rPr>
      </w:pPr>
      <w:r w:rsidRPr="00C75B98">
        <w:rPr>
          <w:rFonts w:ascii="Times New Roman" w:hAnsi="Times New Roman" w:cs="Times New Roman"/>
          <w:sz w:val="24"/>
          <w:szCs w:val="24"/>
        </w:rPr>
        <w:t>Kişisel Veri Güvenliği</w:t>
      </w:r>
      <w:r w:rsidR="00730714" w:rsidRPr="00C75B98">
        <w:rPr>
          <w:rFonts w:ascii="Times New Roman" w:hAnsi="Times New Roman" w:cs="Times New Roman"/>
          <w:sz w:val="24"/>
          <w:szCs w:val="24"/>
        </w:rPr>
        <w:t>;</w:t>
      </w:r>
      <w:r w:rsidRPr="00C75B98">
        <w:rPr>
          <w:rFonts w:ascii="Times New Roman" w:hAnsi="Times New Roman" w:cs="Times New Roman"/>
          <w:sz w:val="24"/>
          <w:szCs w:val="24"/>
        </w:rPr>
        <w:t xml:space="preserve"> Politikalar</w:t>
      </w:r>
      <w:r w:rsidR="00730714" w:rsidRPr="00C75B98">
        <w:rPr>
          <w:rFonts w:ascii="Times New Roman" w:hAnsi="Times New Roman" w:cs="Times New Roman"/>
          <w:sz w:val="24"/>
          <w:szCs w:val="24"/>
        </w:rPr>
        <w:t>la</w:t>
      </w:r>
      <w:r w:rsidRPr="00C75B98">
        <w:rPr>
          <w:rFonts w:ascii="Times New Roman" w:hAnsi="Times New Roman" w:cs="Times New Roman"/>
          <w:sz w:val="24"/>
          <w:szCs w:val="24"/>
        </w:rPr>
        <w:t xml:space="preserve"> ve </w:t>
      </w:r>
      <w:r w:rsidR="00CC58BB" w:rsidRPr="00C75B98">
        <w:rPr>
          <w:rFonts w:ascii="Times New Roman" w:hAnsi="Times New Roman" w:cs="Times New Roman"/>
          <w:sz w:val="24"/>
          <w:szCs w:val="24"/>
        </w:rPr>
        <w:t xml:space="preserve">KVKK ve </w:t>
      </w:r>
      <w:r w:rsidR="00DA4A74" w:rsidRPr="00C75B98">
        <w:rPr>
          <w:rFonts w:ascii="Times New Roman" w:hAnsi="Times New Roman" w:cs="Times New Roman"/>
          <w:sz w:val="24"/>
          <w:szCs w:val="24"/>
        </w:rPr>
        <w:t>BGYS Kapsamında prosedü</w:t>
      </w:r>
      <w:r w:rsidR="00B601D0">
        <w:rPr>
          <w:rFonts w:ascii="Times New Roman" w:hAnsi="Times New Roman" w:cs="Times New Roman"/>
          <w:sz w:val="24"/>
          <w:szCs w:val="24"/>
        </w:rPr>
        <w:t>r</w:t>
      </w:r>
      <w:r w:rsidR="00DA4A74" w:rsidRPr="00C75B98">
        <w:rPr>
          <w:rFonts w:ascii="Times New Roman" w:hAnsi="Times New Roman" w:cs="Times New Roman"/>
          <w:sz w:val="24"/>
          <w:szCs w:val="24"/>
        </w:rPr>
        <w:t>lerle</w:t>
      </w:r>
      <w:r w:rsidRPr="00C75B98">
        <w:rPr>
          <w:rFonts w:ascii="Times New Roman" w:hAnsi="Times New Roman" w:cs="Times New Roman"/>
          <w:sz w:val="24"/>
          <w:szCs w:val="24"/>
        </w:rPr>
        <w:t xml:space="preserve"> belirlenmekte, politika ve prosedürler kapsamında; düzenli olarak kontroller yapılmakta, yapılan kontroller belgelenmekte, geliştirilmesi gereken hususlar belirlenmektedir. Yine, her kişisel veri kategorisi için ortaya çıkabilecek riskler ile güvenlik ihlallerinin nasıl yönetileceği de açıkça</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belirlenmektedir.</w:t>
      </w:r>
    </w:p>
    <w:p w14:paraId="2075A902" w14:textId="65B4D1BD" w:rsidR="00414C61" w:rsidRPr="00C75B98" w:rsidRDefault="007B7F78" w:rsidP="00393728">
      <w:pPr>
        <w:pStyle w:val="ListeParagraf"/>
        <w:numPr>
          <w:ilvl w:val="0"/>
          <w:numId w:val="1"/>
        </w:numPr>
        <w:tabs>
          <w:tab w:val="left" w:pos="544"/>
          <w:tab w:val="left" w:pos="10065"/>
        </w:tabs>
        <w:spacing w:before="80" w:after="80"/>
        <w:ind w:left="284" w:right="179" w:hanging="141"/>
        <w:rPr>
          <w:rFonts w:ascii="Times New Roman" w:hAnsi="Times New Roman" w:cs="Times New Roman"/>
          <w:sz w:val="24"/>
          <w:szCs w:val="24"/>
        </w:rPr>
      </w:pPr>
      <w:r w:rsidRPr="00C75B98">
        <w:rPr>
          <w:rFonts w:ascii="Times New Roman" w:hAnsi="Times New Roman" w:cs="Times New Roman"/>
          <w:sz w:val="24"/>
          <w:szCs w:val="24"/>
        </w:rPr>
        <w:t xml:space="preserve">Kişisel Verilerin Mümkün Olduğunca Azaltılması: Kişisel veriler, doğru ve güncel olmalı, ilgili mevzuatta öngörülen veya işlendikleri amaç için gerekli olan süre kadar muhafaza edilmelidir. Ancak, doğru olmayan, güncelliğini yitirmiş ve herhangi bir amaca hizmet etmeyen verilere hala ihtiyaç olup olmadığının değerlendirilmekte ve ihtiyaç duyulmayan kişisel veriler ise kişisel veri saklama ve imha politikası ile silinmekte, yok </w:t>
      </w:r>
      <w:r w:rsidR="008C4AF1" w:rsidRPr="00C75B98">
        <w:rPr>
          <w:rFonts w:ascii="Times New Roman" w:hAnsi="Times New Roman" w:cs="Times New Roman"/>
          <w:sz w:val="24"/>
          <w:szCs w:val="24"/>
        </w:rPr>
        <w:t xml:space="preserve">(imha) </w:t>
      </w:r>
      <w:r w:rsidRPr="00C75B98">
        <w:rPr>
          <w:rFonts w:ascii="Times New Roman" w:hAnsi="Times New Roman" w:cs="Times New Roman"/>
          <w:sz w:val="24"/>
          <w:szCs w:val="24"/>
        </w:rPr>
        <w:t>edilmekte veya anonim hale</w:t>
      </w:r>
      <w:r w:rsidRPr="00C75B98">
        <w:rPr>
          <w:rFonts w:ascii="Times New Roman" w:hAnsi="Times New Roman" w:cs="Times New Roman"/>
          <w:spacing w:val="-6"/>
          <w:sz w:val="24"/>
          <w:szCs w:val="24"/>
        </w:rPr>
        <w:t xml:space="preserve"> </w:t>
      </w:r>
      <w:r w:rsidRPr="00C75B98">
        <w:rPr>
          <w:rFonts w:ascii="Times New Roman" w:hAnsi="Times New Roman" w:cs="Times New Roman"/>
          <w:sz w:val="24"/>
          <w:szCs w:val="24"/>
        </w:rPr>
        <w:t>getirilmektedir.</w:t>
      </w:r>
      <w:r w:rsidR="008C4AF1" w:rsidRPr="00C75B98">
        <w:rPr>
          <w:rFonts w:ascii="Times New Roman" w:hAnsi="Times New Roman" w:cs="Times New Roman"/>
          <w:sz w:val="24"/>
          <w:szCs w:val="24"/>
        </w:rPr>
        <w:t xml:space="preserve"> (Ne Kadar Az Veri O Kadar Az Risk)</w:t>
      </w:r>
    </w:p>
    <w:p w14:paraId="5CE16401" w14:textId="43EF796A" w:rsidR="00414C61" w:rsidRPr="00C75B98" w:rsidRDefault="007B7F78" w:rsidP="00393728">
      <w:pPr>
        <w:pStyle w:val="ListeParagraf"/>
        <w:numPr>
          <w:ilvl w:val="0"/>
          <w:numId w:val="1"/>
        </w:numPr>
        <w:tabs>
          <w:tab w:val="left" w:pos="544"/>
          <w:tab w:val="left" w:pos="10065"/>
        </w:tabs>
        <w:spacing w:before="80" w:after="80"/>
        <w:ind w:left="284" w:right="179" w:hanging="142"/>
        <w:rPr>
          <w:rFonts w:ascii="Times New Roman" w:hAnsi="Times New Roman" w:cs="Times New Roman"/>
          <w:sz w:val="24"/>
          <w:szCs w:val="24"/>
        </w:rPr>
      </w:pPr>
      <w:r w:rsidRPr="00C75B98">
        <w:rPr>
          <w:rFonts w:ascii="Times New Roman" w:hAnsi="Times New Roman" w:cs="Times New Roman"/>
          <w:sz w:val="24"/>
          <w:szCs w:val="24"/>
        </w:rPr>
        <w:t>Veri İşleyenler ile İlişkilerin Yönetimi: Şirket BT ihtiyacını karşılamak için veri işleyenlerden hizmet aldığı zaman, hizmet alırken söz konusu veri işleyenlerin kişisel veriler konusunda en az kendileri tarafından sağlanan güvenlik seviyesini sağlandığından emin olarak</w:t>
      </w:r>
      <w:r w:rsidR="00730714" w:rsidRPr="00C75B98">
        <w:rPr>
          <w:rFonts w:ascii="Times New Roman" w:hAnsi="Times New Roman" w:cs="Times New Roman"/>
          <w:sz w:val="24"/>
          <w:szCs w:val="24"/>
        </w:rPr>
        <w:t xml:space="preserve"> </w:t>
      </w:r>
      <w:r w:rsidR="00CC58BB" w:rsidRPr="00C75B98">
        <w:rPr>
          <w:rFonts w:ascii="Times New Roman" w:hAnsi="Times New Roman" w:cs="Times New Roman"/>
          <w:sz w:val="24"/>
          <w:szCs w:val="24"/>
        </w:rPr>
        <w:t xml:space="preserve">KVKK ve </w:t>
      </w:r>
      <w:r w:rsidR="00730714"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işlem yapılmaktadır. Bu kapsamda, veri işleyen ile imzalanan sözleşmelere kişisel verilerin korunması ile ilgili koruyucu düzenlemeler getirilmektedir.</w:t>
      </w:r>
    </w:p>
    <w:p w14:paraId="62BBD25F" w14:textId="77777777" w:rsidR="00414C61" w:rsidRPr="00C75B98" w:rsidRDefault="007B7F78" w:rsidP="00393728">
      <w:pPr>
        <w:pStyle w:val="Balk2"/>
        <w:numPr>
          <w:ilvl w:val="0"/>
          <w:numId w:val="2"/>
        </w:numPr>
        <w:tabs>
          <w:tab w:val="left" w:pos="1259"/>
          <w:tab w:val="left" w:pos="1261"/>
          <w:tab w:val="left" w:pos="10065"/>
        </w:tabs>
        <w:spacing w:before="80" w:after="80" w:line="268" w:lineRule="exact"/>
        <w:ind w:left="284" w:hanging="720"/>
        <w:rPr>
          <w:rFonts w:ascii="Times New Roman" w:hAnsi="Times New Roman" w:cs="Times New Roman"/>
          <w:sz w:val="24"/>
          <w:szCs w:val="24"/>
        </w:rPr>
      </w:pPr>
      <w:bookmarkStart w:id="112" w:name="IV.__KİŞİSEL_VERİLERİN_GÜVENLİ_ORTAMLARD"/>
      <w:bookmarkStart w:id="113" w:name="_Toc49516718"/>
      <w:bookmarkEnd w:id="112"/>
      <w:r w:rsidRPr="00C75B98">
        <w:rPr>
          <w:rFonts w:ascii="Times New Roman" w:hAnsi="Times New Roman" w:cs="Times New Roman"/>
          <w:sz w:val="24"/>
          <w:szCs w:val="24"/>
        </w:rPr>
        <w:t>KİŞİSEL VERİLERİN GÜVENLİ ORTAMLARDA SAKLANMASI</w:t>
      </w:r>
      <w:bookmarkEnd w:id="113"/>
    </w:p>
    <w:p w14:paraId="5A82643F" w14:textId="61013138" w:rsidR="00414C61" w:rsidRPr="00C75B98" w:rsidRDefault="007B7F78" w:rsidP="00393728">
      <w:pPr>
        <w:pStyle w:val="GvdeMetni"/>
        <w:tabs>
          <w:tab w:val="left" w:pos="10065"/>
        </w:tabs>
        <w:spacing w:before="80" w:after="80"/>
        <w:ind w:left="284" w:right="177"/>
        <w:rPr>
          <w:rFonts w:ascii="Times New Roman" w:hAnsi="Times New Roman" w:cs="Times New Roman"/>
          <w:sz w:val="24"/>
          <w:szCs w:val="24"/>
        </w:rPr>
      </w:pPr>
      <w:r w:rsidRPr="00C75B98">
        <w:rPr>
          <w:rFonts w:ascii="Times New Roman" w:hAnsi="Times New Roman" w:cs="Times New Roman"/>
          <w:sz w:val="24"/>
          <w:szCs w:val="24"/>
        </w:rPr>
        <w:t>Şirketimiz, kişisel verilerin güvenli ortamlarda saklanması ve hukuka aykırı amaçlarla yok</w:t>
      </w:r>
      <w:r w:rsidR="008C4AF1" w:rsidRPr="00C75B98">
        <w:rPr>
          <w:rFonts w:ascii="Times New Roman" w:hAnsi="Times New Roman" w:cs="Times New Roman"/>
          <w:sz w:val="24"/>
          <w:szCs w:val="24"/>
        </w:rPr>
        <w:t xml:space="preserve"> (imha)</w:t>
      </w:r>
      <w:r w:rsidRPr="00C75B98">
        <w:rPr>
          <w:rFonts w:ascii="Times New Roman" w:hAnsi="Times New Roman" w:cs="Times New Roman"/>
          <w:sz w:val="24"/>
          <w:szCs w:val="24"/>
        </w:rPr>
        <w:t xml:space="preserve"> edilmesini, kaybolmasını veya değiştirilmesini önlemek için teknolojik imkânlar ve uygulama maliyetine göre gerekli teknik ve idari tedbirleri </w:t>
      </w:r>
      <w:r w:rsidR="00CC58BB" w:rsidRPr="00C75B98">
        <w:rPr>
          <w:rFonts w:ascii="Times New Roman" w:hAnsi="Times New Roman" w:cs="Times New Roman"/>
          <w:sz w:val="24"/>
          <w:szCs w:val="24"/>
        </w:rPr>
        <w:t xml:space="preserve">KVKK ve </w:t>
      </w:r>
      <w:r w:rsidR="00FD134A"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almaktadır.</w:t>
      </w:r>
    </w:p>
    <w:p w14:paraId="32C827DA" w14:textId="77777777" w:rsidR="00414C61" w:rsidRPr="00C75B98" w:rsidRDefault="007B7F78" w:rsidP="00393728">
      <w:pPr>
        <w:pStyle w:val="Balk3"/>
        <w:numPr>
          <w:ilvl w:val="0"/>
          <w:numId w:val="13"/>
        </w:numPr>
        <w:tabs>
          <w:tab w:val="left" w:pos="10065"/>
        </w:tabs>
        <w:spacing w:before="80" w:after="80"/>
        <w:ind w:left="284"/>
        <w:rPr>
          <w:rFonts w:ascii="Times New Roman" w:hAnsi="Times New Roman" w:cs="Times New Roman"/>
          <w:i w:val="0"/>
          <w:sz w:val="24"/>
          <w:szCs w:val="24"/>
        </w:rPr>
      </w:pPr>
      <w:bookmarkStart w:id="114" w:name="1.__Kişisel_Verilerin_Güvenli_Ortamlarda"/>
      <w:bookmarkStart w:id="115" w:name="_Toc49516719"/>
      <w:bookmarkEnd w:id="114"/>
      <w:r w:rsidRPr="00C75B98">
        <w:rPr>
          <w:rFonts w:ascii="Times New Roman" w:hAnsi="Times New Roman" w:cs="Times New Roman"/>
          <w:i w:val="0"/>
          <w:sz w:val="24"/>
          <w:szCs w:val="24"/>
        </w:rPr>
        <w:t>Kişisel Verilerin Güvenli Ortamlarda Saklanması için Alınan Teknik</w:t>
      </w:r>
      <w:r w:rsidRPr="00C75B98">
        <w:rPr>
          <w:rFonts w:ascii="Times New Roman" w:hAnsi="Times New Roman" w:cs="Times New Roman"/>
          <w:i w:val="0"/>
          <w:spacing w:val="-17"/>
          <w:sz w:val="24"/>
          <w:szCs w:val="24"/>
        </w:rPr>
        <w:t xml:space="preserve"> </w:t>
      </w:r>
      <w:r w:rsidRPr="00C75B98">
        <w:rPr>
          <w:rFonts w:ascii="Times New Roman" w:hAnsi="Times New Roman" w:cs="Times New Roman"/>
          <w:i w:val="0"/>
          <w:sz w:val="24"/>
          <w:szCs w:val="24"/>
        </w:rPr>
        <w:t>Tedbirler</w:t>
      </w:r>
      <w:bookmarkEnd w:id="115"/>
    </w:p>
    <w:p w14:paraId="43ADB7E7" w14:textId="20271387"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 xml:space="preserve">Şirketimiz tarafından kişisel verilerin güvenli ortamlarda saklanması için </w:t>
      </w:r>
      <w:r w:rsidR="00CC58BB" w:rsidRPr="00C75B98">
        <w:rPr>
          <w:rFonts w:ascii="Times New Roman" w:hAnsi="Times New Roman" w:cs="Times New Roman"/>
          <w:sz w:val="24"/>
          <w:szCs w:val="24"/>
        </w:rPr>
        <w:t xml:space="preserve">KVKK ve </w:t>
      </w:r>
      <w:r w:rsidR="00FD134A"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alınan başlıca teknik tedbirler aşağıda sıralanmaktadır:</w:t>
      </w:r>
    </w:p>
    <w:p w14:paraId="7A74ED5C" w14:textId="77777777" w:rsidR="00414C61" w:rsidRPr="00C75B98" w:rsidRDefault="007B7F78" w:rsidP="008C4AF1">
      <w:pPr>
        <w:pStyle w:val="ListeParagraf"/>
        <w:numPr>
          <w:ilvl w:val="0"/>
          <w:numId w:val="1"/>
        </w:numPr>
        <w:tabs>
          <w:tab w:val="left" w:pos="545"/>
          <w:tab w:val="left" w:pos="10065"/>
        </w:tabs>
        <w:spacing w:before="80" w:after="80"/>
        <w:ind w:left="284" w:right="-126" w:hanging="141"/>
        <w:rPr>
          <w:rFonts w:ascii="Times New Roman" w:hAnsi="Times New Roman" w:cs="Times New Roman"/>
          <w:sz w:val="24"/>
          <w:szCs w:val="24"/>
        </w:rPr>
      </w:pPr>
      <w:r w:rsidRPr="00C75B98">
        <w:rPr>
          <w:rFonts w:ascii="Times New Roman" w:hAnsi="Times New Roman" w:cs="Times New Roman"/>
          <w:sz w:val="24"/>
          <w:szCs w:val="24"/>
        </w:rPr>
        <w:t xml:space="preserve">Kişisel verilerin güvenli ortamlarda saklanması için teknolojik gelişmelere uygun sistemler </w:t>
      </w:r>
      <w:r w:rsidRPr="00C75B98">
        <w:rPr>
          <w:rFonts w:ascii="Times New Roman" w:hAnsi="Times New Roman" w:cs="Times New Roman"/>
          <w:sz w:val="24"/>
          <w:szCs w:val="24"/>
        </w:rPr>
        <w:lastRenderedPageBreak/>
        <w:t>kullanılmaktadır.</w:t>
      </w:r>
    </w:p>
    <w:p w14:paraId="72C2D775" w14:textId="77777777" w:rsidR="00414C61" w:rsidRPr="00C75B98" w:rsidRDefault="007B7F78" w:rsidP="00393728">
      <w:pPr>
        <w:pStyle w:val="ListeParagraf"/>
        <w:numPr>
          <w:ilvl w:val="0"/>
          <w:numId w:val="1"/>
        </w:numPr>
        <w:tabs>
          <w:tab w:val="left" w:pos="545"/>
          <w:tab w:val="left" w:pos="10065"/>
        </w:tabs>
        <w:spacing w:before="80" w:after="80"/>
        <w:ind w:left="284" w:right="176" w:hanging="141"/>
        <w:rPr>
          <w:rFonts w:ascii="Times New Roman" w:hAnsi="Times New Roman" w:cs="Times New Roman"/>
          <w:sz w:val="24"/>
          <w:szCs w:val="24"/>
        </w:rPr>
      </w:pPr>
      <w:r w:rsidRPr="00C75B98">
        <w:rPr>
          <w:rFonts w:ascii="Times New Roman" w:hAnsi="Times New Roman" w:cs="Times New Roman"/>
          <w:sz w:val="24"/>
          <w:szCs w:val="24"/>
        </w:rPr>
        <w:t>Saklanma alanlarına yönelik teknik güvenlik sistemleri kurulmakta, alınan teknik önlemler periyodik olarak Şirketimizce belirlenen denetim mekanizması tarafından denetlenmekte, risk teşkil eden hususlar yeniden değerlendirilerek gerekli teknolojik çözüm</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üretilmektedir.</w:t>
      </w:r>
    </w:p>
    <w:p w14:paraId="5892BA9B" w14:textId="6E3F59B8" w:rsidR="00414C61" w:rsidRPr="00B601D0" w:rsidRDefault="007B7F78" w:rsidP="00B601D0">
      <w:pPr>
        <w:pStyle w:val="ListeParagraf"/>
        <w:numPr>
          <w:ilvl w:val="0"/>
          <w:numId w:val="1"/>
        </w:numPr>
        <w:tabs>
          <w:tab w:val="left" w:pos="545"/>
          <w:tab w:val="left" w:pos="10065"/>
        </w:tabs>
        <w:spacing w:before="80" w:after="80" w:line="267" w:lineRule="exact"/>
        <w:ind w:left="284" w:hanging="223"/>
        <w:rPr>
          <w:rFonts w:ascii="Times New Roman" w:hAnsi="Times New Roman" w:cs="Times New Roman"/>
          <w:sz w:val="24"/>
          <w:szCs w:val="24"/>
        </w:rPr>
      </w:pPr>
      <w:r w:rsidRPr="00C75B98">
        <w:rPr>
          <w:rFonts w:ascii="Times New Roman" w:hAnsi="Times New Roman" w:cs="Times New Roman"/>
          <w:sz w:val="24"/>
          <w:szCs w:val="24"/>
        </w:rPr>
        <w:t>Kişisel</w:t>
      </w:r>
      <w:r w:rsidRPr="00C75B98">
        <w:rPr>
          <w:rFonts w:ascii="Times New Roman" w:hAnsi="Times New Roman" w:cs="Times New Roman"/>
          <w:spacing w:val="5"/>
          <w:sz w:val="24"/>
          <w:szCs w:val="24"/>
        </w:rPr>
        <w:t xml:space="preserve"> </w:t>
      </w:r>
      <w:r w:rsidRPr="00C75B98">
        <w:rPr>
          <w:rFonts w:ascii="Times New Roman" w:hAnsi="Times New Roman" w:cs="Times New Roman"/>
          <w:sz w:val="24"/>
          <w:szCs w:val="24"/>
        </w:rPr>
        <w:t>verilerin</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güvenli</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bir</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biçimde</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saklanmasını</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sağlamak</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için</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hukuka</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uygun</w:t>
      </w:r>
      <w:r w:rsidRPr="00C75B98">
        <w:rPr>
          <w:rFonts w:ascii="Times New Roman" w:hAnsi="Times New Roman" w:cs="Times New Roman"/>
          <w:spacing w:val="8"/>
          <w:sz w:val="24"/>
          <w:szCs w:val="24"/>
        </w:rPr>
        <w:t xml:space="preserve"> </w:t>
      </w:r>
      <w:r w:rsidRPr="00C75B98">
        <w:rPr>
          <w:rFonts w:ascii="Times New Roman" w:hAnsi="Times New Roman" w:cs="Times New Roman"/>
          <w:sz w:val="24"/>
          <w:szCs w:val="24"/>
        </w:rPr>
        <w:t>bir</w:t>
      </w:r>
      <w:r w:rsidRPr="00C75B98">
        <w:rPr>
          <w:rFonts w:ascii="Times New Roman" w:hAnsi="Times New Roman" w:cs="Times New Roman"/>
          <w:spacing w:val="7"/>
          <w:sz w:val="24"/>
          <w:szCs w:val="24"/>
        </w:rPr>
        <w:t xml:space="preserve"> </w:t>
      </w:r>
      <w:r w:rsidRPr="00C75B98">
        <w:rPr>
          <w:rFonts w:ascii="Times New Roman" w:hAnsi="Times New Roman" w:cs="Times New Roman"/>
          <w:sz w:val="24"/>
          <w:szCs w:val="24"/>
        </w:rPr>
        <w:t>biçimde</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tüm</w:t>
      </w:r>
      <w:r w:rsidRPr="00C75B98">
        <w:rPr>
          <w:rFonts w:ascii="Times New Roman" w:hAnsi="Times New Roman" w:cs="Times New Roman"/>
          <w:spacing w:val="9"/>
          <w:sz w:val="24"/>
          <w:szCs w:val="24"/>
        </w:rPr>
        <w:t xml:space="preserve"> </w:t>
      </w:r>
      <w:r w:rsidRPr="00C75B98">
        <w:rPr>
          <w:rFonts w:ascii="Times New Roman" w:hAnsi="Times New Roman" w:cs="Times New Roman"/>
          <w:sz w:val="24"/>
          <w:szCs w:val="24"/>
        </w:rPr>
        <w:t>gerekli</w:t>
      </w:r>
      <w:r w:rsidR="00B601D0">
        <w:rPr>
          <w:rFonts w:ascii="Times New Roman" w:hAnsi="Times New Roman" w:cs="Times New Roman"/>
          <w:sz w:val="24"/>
          <w:szCs w:val="24"/>
        </w:rPr>
        <w:t xml:space="preserve"> </w:t>
      </w:r>
      <w:r w:rsidRPr="00B601D0">
        <w:rPr>
          <w:rFonts w:ascii="Times New Roman" w:hAnsi="Times New Roman" w:cs="Times New Roman"/>
          <w:sz w:val="24"/>
          <w:szCs w:val="24"/>
        </w:rPr>
        <w:t>altyapılar kullanılmaktadır.</w:t>
      </w:r>
    </w:p>
    <w:p w14:paraId="77DF63A3" w14:textId="77777777" w:rsidR="00414C61" w:rsidRPr="00C75B98" w:rsidRDefault="007B7F78" w:rsidP="00393728">
      <w:pPr>
        <w:pStyle w:val="Balk3"/>
        <w:numPr>
          <w:ilvl w:val="0"/>
          <w:numId w:val="13"/>
        </w:numPr>
        <w:tabs>
          <w:tab w:val="left" w:pos="10065"/>
        </w:tabs>
        <w:spacing w:before="80" w:after="80"/>
        <w:ind w:left="284"/>
        <w:rPr>
          <w:rFonts w:ascii="Times New Roman" w:hAnsi="Times New Roman" w:cs="Times New Roman"/>
          <w:i w:val="0"/>
          <w:sz w:val="24"/>
          <w:szCs w:val="24"/>
        </w:rPr>
      </w:pPr>
      <w:bookmarkStart w:id="116" w:name="2._Kişisel_Verilerin_Güvenli_Ortamlarda_"/>
      <w:bookmarkStart w:id="117" w:name="_Toc49516720"/>
      <w:bookmarkEnd w:id="116"/>
      <w:r w:rsidRPr="00C75B98">
        <w:rPr>
          <w:rFonts w:ascii="Times New Roman" w:hAnsi="Times New Roman" w:cs="Times New Roman"/>
          <w:i w:val="0"/>
          <w:sz w:val="24"/>
          <w:szCs w:val="24"/>
        </w:rPr>
        <w:t>Kişisel Verilerin Güvenli Ortamlarda Saklanması için Alınan İdari Tedbirler</w:t>
      </w:r>
      <w:bookmarkEnd w:id="117"/>
    </w:p>
    <w:p w14:paraId="4FFE5103" w14:textId="1624E28F"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Şirketimiz tarafından kişisel verilerin güvenli ortamlarda saklanması için </w:t>
      </w:r>
      <w:r w:rsidR="00CC58BB" w:rsidRPr="00C75B98">
        <w:rPr>
          <w:rFonts w:ascii="Times New Roman" w:hAnsi="Times New Roman" w:cs="Times New Roman"/>
          <w:sz w:val="24"/>
          <w:szCs w:val="24"/>
        </w:rPr>
        <w:t xml:space="preserve">KVKK ve </w:t>
      </w:r>
      <w:r w:rsidR="00FD134A"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alınan başlıca idari tedbirler aşağıda sıralanmaktadır:</w:t>
      </w:r>
    </w:p>
    <w:p w14:paraId="6A76B009" w14:textId="77777777" w:rsidR="00414C61" w:rsidRPr="00C75B98" w:rsidRDefault="007B7F78" w:rsidP="00393728">
      <w:pPr>
        <w:pStyle w:val="ListeParagraf"/>
        <w:numPr>
          <w:ilvl w:val="0"/>
          <w:numId w:val="1"/>
        </w:numPr>
        <w:tabs>
          <w:tab w:val="left" w:pos="496"/>
          <w:tab w:val="left" w:pos="10065"/>
        </w:tabs>
        <w:spacing w:before="80" w:after="80"/>
        <w:ind w:left="284" w:right="183" w:hanging="142"/>
        <w:rPr>
          <w:rFonts w:ascii="Times New Roman" w:hAnsi="Times New Roman" w:cs="Times New Roman"/>
          <w:sz w:val="24"/>
          <w:szCs w:val="24"/>
        </w:rPr>
      </w:pPr>
      <w:r w:rsidRPr="00C75B98">
        <w:rPr>
          <w:rFonts w:ascii="Times New Roman" w:hAnsi="Times New Roman" w:cs="Times New Roman"/>
          <w:sz w:val="24"/>
          <w:szCs w:val="24"/>
        </w:rPr>
        <w:t>Çalışanlar, kişisel verilerin güvenli bir biçimde saklanmasını sağlamak konusunda bilgilendirilmektedirler.</w:t>
      </w:r>
    </w:p>
    <w:p w14:paraId="664C4234" w14:textId="77777777" w:rsidR="00414C61" w:rsidRPr="00C75B98" w:rsidRDefault="007B7F78" w:rsidP="00393728">
      <w:pPr>
        <w:pStyle w:val="ListeParagraf"/>
        <w:numPr>
          <w:ilvl w:val="0"/>
          <w:numId w:val="1"/>
        </w:numPr>
        <w:tabs>
          <w:tab w:val="left" w:pos="496"/>
          <w:tab w:val="left" w:pos="10065"/>
        </w:tabs>
        <w:spacing w:before="80" w:after="80"/>
        <w:ind w:left="284" w:right="180" w:hanging="141"/>
        <w:rPr>
          <w:rFonts w:ascii="Times New Roman" w:hAnsi="Times New Roman" w:cs="Times New Roman"/>
          <w:sz w:val="24"/>
          <w:szCs w:val="24"/>
        </w:rPr>
      </w:pPr>
      <w:r w:rsidRPr="00C75B98">
        <w:rPr>
          <w:rFonts w:ascii="Times New Roman" w:hAnsi="Times New Roman" w:cs="Times New Roman"/>
          <w:sz w:val="24"/>
          <w:szCs w:val="24"/>
        </w:rPr>
        <w:t>Şirketimiz 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w:t>
      </w:r>
      <w:r w:rsidR="00FD134A" w:rsidRPr="00C75B98">
        <w:rPr>
          <w:rFonts w:ascii="Times New Roman" w:hAnsi="Times New Roman" w:cs="Times New Roman"/>
          <w:sz w:val="24"/>
          <w:szCs w:val="24"/>
        </w:rPr>
        <w:t>dir.</w:t>
      </w:r>
    </w:p>
    <w:p w14:paraId="5F91727B" w14:textId="77777777" w:rsidR="00414C61" w:rsidRPr="00C75B98" w:rsidRDefault="007B7F78" w:rsidP="00393728">
      <w:pPr>
        <w:pStyle w:val="Balk2"/>
        <w:numPr>
          <w:ilvl w:val="0"/>
          <w:numId w:val="2"/>
        </w:numPr>
        <w:tabs>
          <w:tab w:val="left" w:pos="1259"/>
          <w:tab w:val="left" w:pos="1261"/>
          <w:tab w:val="left" w:pos="10065"/>
        </w:tabs>
        <w:spacing w:before="80" w:after="80" w:line="268" w:lineRule="exact"/>
        <w:ind w:left="284" w:hanging="720"/>
        <w:rPr>
          <w:rFonts w:ascii="Times New Roman" w:hAnsi="Times New Roman" w:cs="Times New Roman"/>
          <w:sz w:val="24"/>
          <w:szCs w:val="24"/>
        </w:rPr>
      </w:pPr>
      <w:bookmarkStart w:id="118" w:name="V.__EĞİTİM"/>
      <w:bookmarkStart w:id="119" w:name="_Toc49516721"/>
      <w:bookmarkEnd w:id="118"/>
      <w:r w:rsidRPr="00C75B98">
        <w:rPr>
          <w:rFonts w:ascii="Times New Roman" w:hAnsi="Times New Roman" w:cs="Times New Roman"/>
          <w:sz w:val="24"/>
          <w:szCs w:val="24"/>
        </w:rPr>
        <w:t>EĞİTİM</w:t>
      </w:r>
      <w:bookmarkEnd w:id="119"/>
    </w:p>
    <w:p w14:paraId="16DA5EB1" w14:textId="20144A7D" w:rsidR="00414C61" w:rsidRPr="00C75B98" w:rsidRDefault="007B7F78" w:rsidP="00393728">
      <w:pPr>
        <w:pStyle w:val="ListeParagraf"/>
        <w:numPr>
          <w:ilvl w:val="0"/>
          <w:numId w:val="1"/>
        </w:numPr>
        <w:tabs>
          <w:tab w:val="left" w:pos="497"/>
          <w:tab w:val="left" w:pos="10065"/>
        </w:tabs>
        <w:spacing w:before="80" w:after="80"/>
        <w:ind w:left="284" w:right="181" w:hanging="142"/>
        <w:rPr>
          <w:rFonts w:ascii="Times New Roman" w:hAnsi="Times New Roman" w:cs="Times New Roman"/>
          <w:sz w:val="24"/>
          <w:szCs w:val="24"/>
        </w:rPr>
      </w:pPr>
      <w:r w:rsidRPr="00C75B98">
        <w:rPr>
          <w:rFonts w:ascii="Times New Roman" w:hAnsi="Times New Roman" w:cs="Times New Roman"/>
          <w:sz w:val="24"/>
          <w:szCs w:val="24"/>
        </w:rPr>
        <w:t xml:space="preserve">Şirketimiz, </w:t>
      </w:r>
      <w:r w:rsidR="00CC58BB" w:rsidRPr="00C75B98">
        <w:rPr>
          <w:rFonts w:ascii="Times New Roman" w:hAnsi="Times New Roman" w:cs="Times New Roman"/>
          <w:sz w:val="24"/>
          <w:szCs w:val="24"/>
        </w:rPr>
        <w:t xml:space="preserve">KVKK ve </w:t>
      </w:r>
      <w:r w:rsidR="00FD134A" w:rsidRPr="00C75B98">
        <w:rPr>
          <w:rFonts w:ascii="Times New Roman" w:hAnsi="Times New Roman" w:cs="Times New Roman"/>
          <w:sz w:val="24"/>
          <w:szCs w:val="24"/>
        </w:rPr>
        <w:t xml:space="preserve">BGYS Kapsamında </w:t>
      </w:r>
      <w:r w:rsidRPr="00C75B98">
        <w:rPr>
          <w:rFonts w:ascii="Times New Roman" w:hAnsi="Times New Roman" w:cs="Times New Roman"/>
          <w:sz w:val="24"/>
          <w:szCs w:val="24"/>
        </w:rPr>
        <w:t>Kişisel Verilerin ko</w:t>
      </w:r>
      <w:r w:rsidR="00FD134A" w:rsidRPr="00C75B98">
        <w:rPr>
          <w:rFonts w:ascii="Times New Roman" w:hAnsi="Times New Roman" w:cs="Times New Roman"/>
          <w:sz w:val="24"/>
          <w:szCs w:val="24"/>
        </w:rPr>
        <w:t xml:space="preserve">runması konusunda çalışanlarına, </w:t>
      </w:r>
      <w:r w:rsidRPr="00C75B98">
        <w:rPr>
          <w:rFonts w:ascii="Times New Roman" w:hAnsi="Times New Roman" w:cs="Times New Roman"/>
          <w:sz w:val="24"/>
          <w:szCs w:val="24"/>
        </w:rPr>
        <w:t>KVK</w:t>
      </w:r>
      <w:r w:rsidR="008C4AF1" w:rsidRPr="00C75B98">
        <w:rPr>
          <w:rFonts w:ascii="Times New Roman" w:hAnsi="Times New Roman" w:cs="Times New Roman"/>
          <w:sz w:val="24"/>
          <w:szCs w:val="24"/>
        </w:rPr>
        <w:t xml:space="preserve"> </w:t>
      </w:r>
      <w:r w:rsidRPr="00C75B98">
        <w:rPr>
          <w:rFonts w:ascii="Times New Roman" w:hAnsi="Times New Roman" w:cs="Times New Roman"/>
          <w:sz w:val="24"/>
          <w:szCs w:val="24"/>
        </w:rPr>
        <w:t>K</w:t>
      </w:r>
      <w:r w:rsidR="008C4AF1" w:rsidRPr="00C75B98">
        <w:rPr>
          <w:rFonts w:ascii="Times New Roman" w:hAnsi="Times New Roman" w:cs="Times New Roman"/>
          <w:sz w:val="24"/>
          <w:szCs w:val="24"/>
        </w:rPr>
        <w:t>anun</w:t>
      </w:r>
      <w:r w:rsidRPr="00C75B98">
        <w:rPr>
          <w:rFonts w:ascii="Times New Roman" w:hAnsi="Times New Roman" w:cs="Times New Roman"/>
          <w:sz w:val="24"/>
          <w:szCs w:val="24"/>
        </w:rPr>
        <w:t xml:space="preserve"> Düzenlemeleri kapsamında gerekli eğitimleri</w:t>
      </w:r>
      <w:r w:rsidRPr="00C75B98">
        <w:rPr>
          <w:rFonts w:ascii="Times New Roman" w:hAnsi="Times New Roman" w:cs="Times New Roman"/>
          <w:spacing w:val="-10"/>
          <w:sz w:val="24"/>
          <w:szCs w:val="24"/>
        </w:rPr>
        <w:t xml:space="preserve"> </w:t>
      </w:r>
      <w:r w:rsidRPr="00C75B98">
        <w:rPr>
          <w:rFonts w:ascii="Times New Roman" w:hAnsi="Times New Roman" w:cs="Times New Roman"/>
          <w:sz w:val="24"/>
          <w:szCs w:val="24"/>
        </w:rPr>
        <w:t>verilmektedir.</w:t>
      </w:r>
    </w:p>
    <w:p w14:paraId="526F7C19" w14:textId="77777777" w:rsidR="00414C61" w:rsidRPr="00C75B98" w:rsidRDefault="007B7F78" w:rsidP="00393728">
      <w:pPr>
        <w:pStyle w:val="ListeParagraf"/>
        <w:numPr>
          <w:ilvl w:val="0"/>
          <w:numId w:val="1"/>
        </w:numPr>
        <w:tabs>
          <w:tab w:val="left" w:pos="545"/>
          <w:tab w:val="left" w:pos="10065"/>
        </w:tabs>
        <w:spacing w:before="80" w:after="80"/>
        <w:ind w:left="284" w:right="179" w:hanging="142"/>
        <w:rPr>
          <w:rFonts w:ascii="Times New Roman" w:hAnsi="Times New Roman" w:cs="Times New Roman"/>
          <w:sz w:val="24"/>
          <w:szCs w:val="24"/>
        </w:rPr>
      </w:pPr>
      <w:r w:rsidRPr="00C75B98">
        <w:rPr>
          <w:rFonts w:ascii="Times New Roman" w:hAnsi="Times New Roman" w:cs="Times New Roman"/>
          <w:sz w:val="24"/>
          <w:szCs w:val="24"/>
        </w:rPr>
        <w:t>Eğitimlerde Özel Nitelikli Kişisel Verilerin tanımlarına ve korunmasına yönelik uygulamalara özellikle değinilmektedir.</w:t>
      </w:r>
    </w:p>
    <w:p w14:paraId="19F8B615" w14:textId="77777777" w:rsidR="00414C61" w:rsidRPr="00C75B98" w:rsidRDefault="007B7F78" w:rsidP="00393728">
      <w:pPr>
        <w:pStyle w:val="ListeParagraf"/>
        <w:numPr>
          <w:ilvl w:val="0"/>
          <w:numId w:val="1"/>
        </w:numPr>
        <w:tabs>
          <w:tab w:val="left" w:pos="545"/>
          <w:tab w:val="left" w:pos="10065"/>
        </w:tabs>
        <w:spacing w:before="80" w:after="80"/>
        <w:ind w:left="284" w:right="184" w:hanging="142"/>
        <w:rPr>
          <w:rFonts w:ascii="Times New Roman" w:hAnsi="Times New Roman" w:cs="Times New Roman"/>
          <w:sz w:val="24"/>
          <w:szCs w:val="24"/>
        </w:rPr>
      </w:pPr>
      <w:r w:rsidRPr="00C75B98">
        <w:rPr>
          <w:rFonts w:ascii="Times New Roman" w:hAnsi="Times New Roman" w:cs="Times New Roman"/>
          <w:sz w:val="24"/>
          <w:szCs w:val="24"/>
        </w:rPr>
        <w:t>Şirketimiz çalışanı Kişisel Verilere fiziksel olarak veya bilgisayar ortamında erişiyorsa, Şirketimiz ilgili çalışanına bu erişimler özelinde (örneğin erişilen bilgisayar programı) eğitim</w:t>
      </w:r>
      <w:r w:rsidRPr="00C75B98">
        <w:rPr>
          <w:rFonts w:ascii="Times New Roman" w:hAnsi="Times New Roman" w:cs="Times New Roman"/>
          <w:spacing w:val="-17"/>
          <w:sz w:val="24"/>
          <w:szCs w:val="24"/>
        </w:rPr>
        <w:t xml:space="preserve"> </w:t>
      </w:r>
      <w:r w:rsidRPr="00C75B98">
        <w:rPr>
          <w:rFonts w:ascii="Times New Roman" w:hAnsi="Times New Roman" w:cs="Times New Roman"/>
          <w:sz w:val="24"/>
          <w:szCs w:val="24"/>
        </w:rPr>
        <w:t>verilmektedir.</w:t>
      </w:r>
    </w:p>
    <w:p w14:paraId="18E0FF23" w14:textId="77777777" w:rsidR="00414C61" w:rsidRPr="00C75B98" w:rsidRDefault="007B7F78" w:rsidP="00393728">
      <w:pPr>
        <w:pStyle w:val="Balk2"/>
        <w:numPr>
          <w:ilvl w:val="0"/>
          <w:numId w:val="2"/>
        </w:numPr>
        <w:tabs>
          <w:tab w:val="left" w:pos="1259"/>
          <w:tab w:val="left" w:pos="1261"/>
          <w:tab w:val="left" w:pos="10065"/>
        </w:tabs>
        <w:spacing w:before="80" w:after="80" w:line="268" w:lineRule="exact"/>
        <w:ind w:left="284" w:hanging="720"/>
        <w:rPr>
          <w:rFonts w:ascii="Times New Roman" w:hAnsi="Times New Roman" w:cs="Times New Roman"/>
          <w:sz w:val="24"/>
          <w:szCs w:val="24"/>
        </w:rPr>
      </w:pPr>
      <w:bookmarkStart w:id="120" w:name="VI.__DENETİM"/>
      <w:bookmarkStart w:id="121" w:name="_Toc49516722"/>
      <w:bookmarkEnd w:id="120"/>
      <w:r w:rsidRPr="00C75B98">
        <w:rPr>
          <w:rFonts w:ascii="Times New Roman" w:hAnsi="Times New Roman" w:cs="Times New Roman"/>
          <w:sz w:val="24"/>
          <w:szCs w:val="24"/>
        </w:rPr>
        <w:t>DENETİM</w:t>
      </w:r>
      <w:bookmarkEnd w:id="121"/>
    </w:p>
    <w:p w14:paraId="00144E9E" w14:textId="0EDDBE83" w:rsidR="00414C61" w:rsidRPr="00C75B98" w:rsidRDefault="007B7F78" w:rsidP="00393728">
      <w:pPr>
        <w:pStyle w:val="Balk3"/>
        <w:numPr>
          <w:ilvl w:val="0"/>
          <w:numId w:val="14"/>
        </w:numPr>
        <w:tabs>
          <w:tab w:val="left" w:pos="10065"/>
        </w:tabs>
        <w:spacing w:before="80" w:after="80"/>
        <w:ind w:left="284"/>
        <w:rPr>
          <w:rFonts w:ascii="Times New Roman" w:hAnsi="Times New Roman" w:cs="Times New Roman"/>
          <w:sz w:val="24"/>
          <w:szCs w:val="24"/>
        </w:rPr>
      </w:pPr>
      <w:bookmarkStart w:id="122" w:name="1.__İş_Birimlerinin_Kişisel_Verilerin_Ko"/>
      <w:bookmarkStart w:id="123" w:name="_Toc49516723"/>
      <w:bookmarkEnd w:id="122"/>
      <w:r w:rsidRPr="00C75B98">
        <w:rPr>
          <w:rFonts w:ascii="Times New Roman" w:hAnsi="Times New Roman" w:cs="Times New Roman"/>
          <w:sz w:val="24"/>
          <w:szCs w:val="24"/>
        </w:rPr>
        <w:t xml:space="preserve">İş Birimlerinin Kişisel Verilerin Korunması </w:t>
      </w:r>
      <w:r w:rsidR="00B601D0">
        <w:rPr>
          <w:rFonts w:ascii="Times New Roman" w:hAnsi="Times New Roman" w:cs="Times New Roman"/>
          <w:sz w:val="24"/>
          <w:szCs w:val="24"/>
        </w:rPr>
        <w:t>v</w:t>
      </w:r>
      <w:r w:rsidRPr="00C75B98">
        <w:rPr>
          <w:rFonts w:ascii="Times New Roman" w:hAnsi="Times New Roman" w:cs="Times New Roman"/>
          <w:sz w:val="24"/>
          <w:szCs w:val="24"/>
        </w:rPr>
        <w:t xml:space="preserve">e İşlenmesi Konusunda Farkındalıklarının Arttırılması </w:t>
      </w:r>
      <w:r w:rsidR="00B601D0">
        <w:rPr>
          <w:rFonts w:ascii="Times New Roman" w:hAnsi="Times New Roman" w:cs="Times New Roman"/>
          <w:sz w:val="24"/>
          <w:szCs w:val="24"/>
        </w:rPr>
        <w:t>v</w:t>
      </w:r>
      <w:r w:rsidRPr="00C75B98">
        <w:rPr>
          <w:rFonts w:ascii="Times New Roman" w:hAnsi="Times New Roman" w:cs="Times New Roman"/>
          <w:sz w:val="24"/>
          <w:szCs w:val="24"/>
        </w:rPr>
        <w:t>e</w:t>
      </w:r>
      <w:r w:rsidRPr="00C75B98">
        <w:rPr>
          <w:rFonts w:ascii="Times New Roman" w:hAnsi="Times New Roman" w:cs="Times New Roman"/>
          <w:spacing w:val="-1"/>
          <w:sz w:val="24"/>
          <w:szCs w:val="24"/>
        </w:rPr>
        <w:t xml:space="preserve"> </w:t>
      </w:r>
      <w:r w:rsidRPr="00C75B98">
        <w:rPr>
          <w:rFonts w:ascii="Times New Roman" w:hAnsi="Times New Roman" w:cs="Times New Roman"/>
          <w:sz w:val="24"/>
          <w:szCs w:val="24"/>
        </w:rPr>
        <w:t>Denetimi</w:t>
      </w:r>
      <w:bookmarkEnd w:id="123"/>
    </w:p>
    <w:p w14:paraId="2618A0D9" w14:textId="551BA430"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Şirketimiz, kişisel verilerin hukuka aykırı olarak işlenmesini, verilere hukuka aykırı olarak erişilmesini önlemeye ve verilerin muhafazasını sağlamaya yönelik farkındalığın artırılması için iş birimlerine gerekli bildirimlerin yapılmasını</w:t>
      </w:r>
      <w:r w:rsidR="00FD134A" w:rsidRPr="00C75B98">
        <w:rPr>
          <w:rFonts w:ascii="Times New Roman" w:hAnsi="Times New Roman" w:cs="Times New Roman"/>
          <w:sz w:val="24"/>
          <w:szCs w:val="24"/>
        </w:rPr>
        <w:t xml:space="preserve"> Kanun</w:t>
      </w:r>
      <w:r w:rsidR="007A0B0A" w:rsidRPr="00C75B98">
        <w:rPr>
          <w:rFonts w:ascii="Times New Roman" w:hAnsi="Times New Roman" w:cs="Times New Roman"/>
          <w:sz w:val="24"/>
          <w:szCs w:val="24"/>
        </w:rPr>
        <w:t>’un</w:t>
      </w:r>
      <w:r w:rsidR="00FD134A" w:rsidRPr="00C75B98">
        <w:rPr>
          <w:rFonts w:ascii="Times New Roman" w:hAnsi="Times New Roman" w:cs="Times New Roman"/>
          <w:sz w:val="24"/>
          <w:szCs w:val="24"/>
        </w:rPr>
        <w:t xml:space="preserve"> öngördüğü ve </w:t>
      </w:r>
      <w:r w:rsidR="00C0052A" w:rsidRPr="00C75B98">
        <w:rPr>
          <w:rFonts w:ascii="Times New Roman" w:hAnsi="Times New Roman" w:cs="Times New Roman"/>
          <w:sz w:val="24"/>
          <w:szCs w:val="24"/>
        </w:rPr>
        <w:t xml:space="preserve">KVKK ve </w:t>
      </w:r>
      <w:r w:rsidR="00FD134A" w:rsidRPr="00C75B98">
        <w:rPr>
          <w:rFonts w:ascii="Times New Roman" w:hAnsi="Times New Roman" w:cs="Times New Roman"/>
          <w:sz w:val="24"/>
          <w:szCs w:val="24"/>
        </w:rPr>
        <w:t xml:space="preserve">BGYS Kapsamında belirtildiği şekilde </w:t>
      </w:r>
      <w:r w:rsidRPr="00C75B98">
        <w:rPr>
          <w:rFonts w:ascii="Times New Roman" w:hAnsi="Times New Roman" w:cs="Times New Roman"/>
          <w:sz w:val="24"/>
          <w:szCs w:val="24"/>
        </w:rPr>
        <w:t>sağlamaktadır.</w:t>
      </w:r>
    </w:p>
    <w:p w14:paraId="2A81F488" w14:textId="5F77798C" w:rsidR="00414C61" w:rsidRPr="00C75B98" w:rsidRDefault="007B7F78" w:rsidP="00393728">
      <w:pPr>
        <w:pStyle w:val="Balk3"/>
        <w:numPr>
          <w:ilvl w:val="0"/>
          <w:numId w:val="14"/>
        </w:numPr>
        <w:tabs>
          <w:tab w:val="left" w:pos="10065"/>
        </w:tabs>
        <w:spacing w:before="80" w:after="80"/>
        <w:ind w:left="284"/>
        <w:rPr>
          <w:rFonts w:ascii="Times New Roman" w:hAnsi="Times New Roman" w:cs="Times New Roman"/>
          <w:sz w:val="24"/>
          <w:szCs w:val="24"/>
        </w:rPr>
      </w:pPr>
      <w:bookmarkStart w:id="124" w:name="2.___İş_Ortakları_Ve_Tedarikçilerin_Kişi"/>
      <w:bookmarkStart w:id="125" w:name="_Toc49516724"/>
      <w:bookmarkEnd w:id="124"/>
      <w:r w:rsidRPr="00C75B98">
        <w:rPr>
          <w:rFonts w:ascii="Times New Roman" w:hAnsi="Times New Roman" w:cs="Times New Roman"/>
          <w:sz w:val="24"/>
          <w:szCs w:val="24"/>
        </w:rPr>
        <w:t xml:space="preserve">İş Ortakları </w:t>
      </w:r>
      <w:r w:rsidR="00B601D0">
        <w:rPr>
          <w:rFonts w:ascii="Times New Roman" w:hAnsi="Times New Roman" w:cs="Times New Roman"/>
          <w:sz w:val="24"/>
          <w:szCs w:val="24"/>
        </w:rPr>
        <w:t>v</w:t>
      </w:r>
      <w:r w:rsidRPr="00C75B98">
        <w:rPr>
          <w:rFonts w:ascii="Times New Roman" w:hAnsi="Times New Roman" w:cs="Times New Roman"/>
          <w:sz w:val="24"/>
          <w:szCs w:val="24"/>
        </w:rPr>
        <w:t xml:space="preserve">e Tedarikçilerin Kişisel Verilerin Korunması </w:t>
      </w:r>
      <w:r w:rsidR="00B601D0">
        <w:rPr>
          <w:rFonts w:ascii="Times New Roman" w:hAnsi="Times New Roman" w:cs="Times New Roman"/>
          <w:sz w:val="24"/>
          <w:szCs w:val="24"/>
        </w:rPr>
        <w:t>v</w:t>
      </w:r>
      <w:r w:rsidRPr="00C75B98">
        <w:rPr>
          <w:rFonts w:ascii="Times New Roman" w:hAnsi="Times New Roman" w:cs="Times New Roman"/>
          <w:sz w:val="24"/>
          <w:szCs w:val="24"/>
        </w:rPr>
        <w:t>e İşlenmesi Konusundaki</w:t>
      </w:r>
      <w:r w:rsidR="003F7CBB" w:rsidRPr="00C75B98">
        <w:rPr>
          <w:rFonts w:ascii="Times New Roman" w:hAnsi="Times New Roman" w:cs="Times New Roman"/>
          <w:sz w:val="24"/>
          <w:szCs w:val="24"/>
        </w:rPr>
        <w:t xml:space="preserve"> </w:t>
      </w:r>
      <w:r w:rsidRPr="00C75B98">
        <w:rPr>
          <w:rFonts w:ascii="Times New Roman" w:hAnsi="Times New Roman" w:cs="Times New Roman"/>
          <w:sz w:val="24"/>
          <w:szCs w:val="24"/>
        </w:rPr>
        <w:t xml:space="preserve">Farkındalıklarının Arttırılması </w:t>
      </w:r>
      <w:r w:rsidR="00B601D0">
        <w:rPr>
          <w:rFonts w:ascii="Times New Roman" w:hAnsi="Times New Roman" w:cs="Times New Roman"/>
          <w:sz w:val="24"/>
          <w:szCs w:val="24"/>
        </w:rPr>
        <w:t>v</w:t>
      </w:r>
      <w:r w:rsidRPr="00C75B98">
        <w:rPr>
          <w:rFonts w:ascii="Times New Roman" w:hAnsi="Times New Roman" w:cs="Times New Roman"/>
          <w:sz w:val="24"/>
          <w:szCs w:val="24"/>
        </w:rPr>
        <w:t>e Denetimi</w:t>
      </w:r>
      <w:bookmarkEnd w:id="125"/>
    </w:p>
    <w:p w14:paraId="568EDAD3" w14:textId="77777777" w:rsidR="00414C61" w:rsidRPr="00C75B98" w:rsidRDefault="007B7F78" w:rsidP="00393728">
      <w:pPr>
        <w:pStyle w:val="GvdeMetni"/>
        <w:tabs>
          <w:tab w:val="left" w:pos="10065"/>
        </w:tabs>
        <w:spacing w:before="80" w:after="80"/>
        <w:ind w:left="284" w:right="180"/>
        <w:rPr>
          <w:rFonts w:ascii="Times New Roman" w:hAnsi="Times New Roman" w:cs="Times New Roman"/>
          <w:sz w:val="24"/>
          <w:szCs w:val="24"/>
        </w:rPr>
      </w:pPr>
      <w:r w:rsidRPr="00C75B98">
        <w:rPr>
          <w:rFonts w:ascii="Times New Roman" w:hAnsi="Times New Roman" w:cs="Times New Roman"/>
          <w:sz w:val="24"/>
          <w:szCs w:val="24"/>
        </w:rPr>
        <w:t>Şirketimiz kişisel verilerin hukuka aykırı olarak işlenmesinin önlenmesi, verilere hukuka aykırı olarak erişilmesinin önlenmesi ve verilerin muhafazasını sağlamaya yönelik farkındalığın artırılması için iş ortaklarına gerekli bilgilendirmeler yapmaktadır.</w:t>
      </w:r>
    </w:p>
    <w:p w14:paraId="2F19475D" w14:textId="77777777" w:rsidR="00414C61" w:rsidRPr="00C75B98" w:rsidRDefault="007B7F78" w:rsidP="00393728">
      <w:pPr>
        <w:pStyle w:val="Balk3"/>
        <w:numPr>
          <w:ilvl w:val="0"/>
          <w:numId w:val="14"/>
        </w:numPr>
        <w:tabs>
          <w:tab w:val="left" w:pos="10065"/>
        </w:tabs>
        <w:spacing w:before="80" w:after="80"/>
        <w:ind w:left="284"/>
        <w:rPr>
          <w:rFonts w:ascii="Times New Roman" w:hAnsi="Times New Roman" w:cs="Times New Roman"/>
          <w:sz w:val="24"/>
          <w:szCs w:val="24"/>
        </w:rPr>
      </w:pPr>
      <w:bookmarkStart w:id="126" w:name="3.__Kişisel_Verilerin_Korunması_Konusund"/>
      <w:bookmarkStart w:id="127" w:name="_Toc49516725"/>
      <w:bookmarkEnd w:id="126"/>
      <w:r w:rsidRPr="00C75B98">
        <w:rPr>
          <w:rFonts w:ascii="Times New Roman" w:hAnsi="Times New Roman" w:cs="Times New Roman"/>
          <w:sz w:val="24"/>
          <w:szCs w:val="24"/>
        </w:rPr>
        <w:t>Kişisel Verilerin Korunması Konusunda Alınan Tedbirlerin Denetimi</w:t>
      </w:r>
      <w:bookmarkEnd w:id="127"/>
    </w:p>
    <w:p w14:paraId="77D37AD9" w14:textId="77C81801"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 xml:space="preserve">Şirketimiz, işbu Politika ve KVK </w:t>
      </w:r>
      <w:r w:rsidR="007A0B0A" w:rsidRPr="00C75B98">
        <w:rPr>
          <w:rFonts w:ascii="Times New Roman" w:hAnsi="Times New Roman" w:cs="Times New Roman"/>
          <w:sz w:val="24"/>
          <w:szCs w:val="24"/>
        </w:rPr>
        <w:t xml:space="preserve">Kanun’unu </w:t>
      </w:r>
      <w:r w:rsidRPr="00C75B98">
        <w:rPr>
          <w:rFonts w:ascii="Times New Roman" w:hAnsi="Times New Roman" w:cs="Times New Roman"/>
          <w:sz w:val="24"/>
          <w:szCs w:val="24"/>
        </w:rPr>
        <w:t xml:space="preserve">Düzenlemelerine Şirketin tüm çalışanları, departmanları ve yüklenicilerinin uygun hareket ettiğini düzenli olarak hiçbir ön bildirimde bulunmaksızın her zaman ve </w:t>
      </w:r>
      <w:r w:rsidR="007A0B0A" w:rsidRPr="00C75B98">
        <w:rPr>
          <w:rFonts w:ascii="Times New Roman" w:hAnsi="Times New Roman" w:cs="Times New Roman"/>
          <w:sz w:val="24"/>
          <w:szCs w:val="24"/>
        </w:rPr>
        <w:t>R</w:t>
      </w:r>
      <w:r w:rsidRPr="00C75B98">
        <w:rPr>
          <w:rFonts w:ascii="Times New Roman" w:hAnsi="Times New Roman" w:cs="Times New Roman"/>
          <w:sz w:val="24"/>
          <w:szCs w:val="24"/>
        </w:rPr>
        <w:t>e ’sen denetleme hakkını haizdir ve bu kapsamda gerekli rutin denetimleri yapmakta veya yaptırmaktadır. Bu denetim sonuçları Şirketin iç işleyişi kapsamında değerlendirilir ve alınan tedbirlerin iyileştirilmesi için gerekli faaliyetler yürütülmektedir.</w:t>
      </w:r>
    </w:p>
    <w:p w14:paraId="74701442" w14:textId="77777777" w:rsidR="009C19B4" w:rsidRPr="00C75B98" w:rsidRDefault="007B7F78" w:rsidP="00393728">
      <w:pPr>
        <w:pStyle w:val="GvdeMetni"/>
        <w:tabs>
          <w:tab w:val="left" w:pos="10065"/>
        </w:tabs>
        <w:spacing w:before="80" w:after="80"/>
        <w:ind w:left="284" w:right="178"/>
        <w:rPr>
          <w:rFonts w:ascii="Times New Roman" w:hAnsi="Times New Roman" w:cs="Times New Roman"/>
          <w:i/>
          <w:sz w:val="24"/>
          <w:szCs w:val="24"/>
        </w:rPr>
      </w:pPr>
      <w:r w:rsidRPr="00C75B98">
        <w:rPr>
          <w:rFonts w:ascii="Times New Roman" w:hAnsi="Times New Roman" w:cs="Times New Roman"/>
          <w:b/>
          <w:i/>
          <w:sz w:val="24"/>
          <w:szCs w:val="24"/>
        </w:rPr>
        <w:t>Kişisel Verilerin Yetkisiz Bir Şekilde İfşası Durumunda Alınacak Tedbirler</w:t>
      </w:r>
      <w:r w:rsidR="009F6318" w:rsidRPr="00C75B98">
        <w:rPr>
          <w:rFonts w:ascii="Times New Roman" w:hAnsi="Times New Roman" w:cs="Times New Roman"/>
          <w:b/>
          <w:i/>
          <w:sz w:val="24"/>
          <w:szCs w:val="24"/>
        </w:rPr>
        <w:t>:</w:t>
      </w:r>
    </w:p>
    <w:p w14:paraId="0AC61CB8" w14:textId="057EE786" w:rsidR="00414C61" w:rsidRPr="00C75B98" w:rsidRDefault="007B7F78" w:rsidP="00393728">
      <w:pPr>
        <w:pStyle w:val="GvdeMetni"/>
        <w:tabs>
          <w:tab w:val="left" w:pos="10065"/>
        </w:tabs>
        <w:spacing w:before="80" w:after="80"/>
        <w:ind w:left="284" w:right="178"/>
        <w:rPr>
          <w:rFonts w:ascii="Times New Roman" w:hAnsi="Times New Roman" w:cs="Times New Roman"/>
          <w:sz w:val="24"/>
          <w:szCs w:val="24"/>
        </w:rPr>
      </w:pPr>
      <w:r w:rsidRPr="00C75B98">
        <w:rPr>
          <w:rFonts w:ascii="Times New Roman" w:hAnsi="Times New Roman" w:cs="Times New Roman"/>
          <w:sz w:val="24"/>
          <w:szCs w:val="24"/>
        </w:rPr>
        <w:t>Şirketimiz, KVK Kanunu’nun 12. maddesine uygun olarak işlenen kişisel verilerin kanuni olmayan yollarla başkaları tarafından elde edilmesi halinde bu durumu en kısa sürede ilgili kişi</w:t>
      </w:r>
      <w:r w:rsidR="00A45F8A" w:rsidRPr="00C75B98">
        <w:rPr>
          <w:rFonts w:ascii="Times New Roman" w:hAnsi="Times New Roman" w:cs="Times New Roman"/>
          <w:sz w:val="24"/>
          <w:szCs w:val="24"/>
        </w:rPr>
        <w:t>ye (</w:t>
      </w:r>
      <w:r w:rsidRPr="00C75B98">
        <w:rPr>
          <w:rFonts w:ascii="Times New Roman" w:hAnsi="Times New Roman" w:cs="Times New Roman"/>
          <w:sz w:val="24"/>
          <w:szCs w:val="24"/>
        </w:rPr>
        <w:t>veri sahibi</w:t>
      </w:r>
      <w:r w:rsidR="00A45F8A" w:rsidRPr="00C75B98">
        <w:rPr>
          <w:rFonts w:ascii="Times New Roman" w:hAnsi="Times New Roman" w:cs="Times New Roman"/>
          <w:sz w:val="24"/>
          <w:szCs w:val="24"/>
        </w:rPr>
        <w:t>)</w:t>
      </w:r>
      <w:r w:rsidRPr="00C75B98">
        <w:rPr>
          <w:rFonts w:ascii="Times New Roman" w:hAnsi="Times New Roman" w:cs="Times New Roman"/>
          <w:sz w:val="24"/>
          <w:szCs w:val="24"/>
        </w:rPr>
        <w:t xml:space="preserve"> ve KVK Kurulu’na bildirilmesini sağlayan sistemi</w:t>
      </w:r>
      <w:r w:rsidRPr="00C75B98">
        <w:rPr>
          <w:rFonts w:ascii="Times New Roman" w:hAnsi="Times New Roman" w:cs="Times New Roman"/>
          <w:spacing w:val="-2"/>
          <w:sz w:val="24"/>
          <w:szCs w:val="24"/>
        </w:rPr>
        <w:t xml:space="preserve"> </w:t>
      </w:r>
      <w:r w:rsidRPr="00C75B98">
        <w:rPr>
          <w:rFonts w:ascii="Times New Roman" w:hAnsi="Times New Roman" w:cs="Times New Roman"/>
          <w:sz w:val="24"/>
          <w:szCs w:val="24"/>
        </w:rPr>
        <w:t>yürütmektedir.</w:t>
      </w:r>
    </w:p>
    <w:sectPr w:rsidR="00414C61" w:rsidRPr="00C75B98" w:rsidSect="00393728">
      <w:pgSz w:w="11910" w:h="16840"/>
      <w:pgMar w:top="709" w:right="570" w:bottom="280" w:left="1260" w:header="155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9727B" w14:textId="77777777" w:rsidR="00E63951" w:rsidRDefault="00E63951" w:rsidP="009F6318">
      <w:r>
        <w:separator/>
      </w:r>
    </w:p>
  </w:endnote>
  <w:endnote w:type="continuationSeparator" w:id="0">
    <w:p w14:paraId="34D45C82" w14:textId="77777777" w:rsidR="00E63951" w:rsidRDefault="00E63951" w:rsidP="009F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3B68E" w14:textId="77777777" w:rsidR="00E63951" w:rsidRDefault="00E63951" w:rsidP="009F6318">
      <w:r>
        <w:separator/>
      </w:r>
    </w:p>
  </w:footnote>
  <w:footnote w:type="continuationSeparator" w:id="0">
    <w:p w14:paraId="5FDE91F9" w14:textId="77777777" w:rsidR="00E63951" w:rsidRDefault="00E63951" w:rsidP="009F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3762" w14:textId="5456CFE3" w:rsidR="00CC58BB" w:rsidRDefault="00FA70C2" w:rsidP="00BE52E7">
    <w:pPr>
      <w:pStyle w:val="stBilgi"/>
    </w:pPr>
    <w:r w:rsidRPr="002257FC">
      <w:rPr>
        <w:noProof/>
      </w:rPr>
      <w:drawing>
        <wp:anchor distT="0" distB="0" distL="114300" distR="114300" simplePos="0" relativeHeight="251658240" behindDoc="0" locked="0" layoutInCell="1" allowOverlap="1" wp14:anchorId="34E1A3DF" wp14:editId="628AA6BF">
          <wp:simplePos x="0" y="0"/>
          <wp:positionH relativeFrom="column">
            <wp:posOffset>-237</wp:posOffset>
          </wp:positionH>
          <wp:positionV relativeFrom="paragraph">
            <wp:posOffset>633192</wp:posOffset>
          </wp:positionV>
          <wp:extent cx="974090" cy="527685"/>
          <wp:effectExtent l="0" t="0" r="0" b="571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527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790"/>
    <w:multiLevelType w:val="hybridMultilevel"/>
    <w:tmpl w:val="E696AFDE"/>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0EA17277"/>
    <w:multiLevelType w:val="hybridMultilevel"/>
    <w:tmpl w:val="FA88F94A"/>
    <w:lvl w:ilvl="0" w:tplc="5C7699A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8E1B42"/>
    <w:multiLevelType w:val="hybridMultilevel"/>
    <w:tmpl w:val="0D1C4A86"/>
    <w:lvl w:ilvl="0" w:tplc="D6B21FB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491A7C"/>
    <w:multiLevelType w:val="hybridMultilevel"/>
    <w:tmpl w:val="816EDC88"/>
    <w:lvl w:ilvl="0" w:tplc="C520042C">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15A5191C"/>
    <w:multiLevelType w:val="hybridMultilevel"/>
    <w:tmpl w:val="F63CEE8C"/>
    <w:lvl w:ilvl="0" w:tplc="06983B64">
      <w:start w:val="2"/>
      <w:numFmt w:val="upperRoman"/>
      <w:lvlText w:val="%1-"/>
      <w:lvlJc w:val="left"/>
      <w:pPr>
        <w:ind w:left="1259" w:hanging="72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5" w15:restartNumberingAfterBreak="0">
    <w:nsid w:val="16CF4394"/>
    <w:multiLevelType w:val="hybridMultilevel"/>
    <w:tmpl w:val="4052F86C"/>
    <w:lvl w:ilvl="0" w:tplc="041F0011">
      <w:start w:val="1"/>
      <w:numFmt w:val="decimal"/>
      <w:lvlText w:val="%1)"/>
      <w:lvlJc w:val="left"/>
      <w:pPr>
        <w:ind w:left="898" w:hanging="360"/>
      </w:pPr>
    </w:lvl>
    <w:lvl w:ilvl="1" w:tplc="041F0019" w:tentative="1">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6" w15:restartNumberingAfterBreak="0">
    <w:nsid w:val="17C2215C"/>
    <w:multiLevelType w:val="hybridMultilevel"/>
    <w:tmpl w:val="EFAC5256"/>
    <w:lvl w:ilvl="0" w:tplc="41306400">
      <w:start w:val="1"/>
      <w:numFmt w:val="upperRoman"/>
      <w:lvlText w:val="%1."/>
      <w:lvlJc w:val="left"/>
      <w:pPr>
        <w:ind w:left="583" w:hanging="121"/>
      </w:pPr>
      <w:rPr>
        <w:rFonts w:ascii="Calibri" w:eastAsia="Calibri" w:hAnsi="Calibri" w:cs="Calibri" w:hint="default"/>
        <w:b/>
        <w:bCs/>
        <w:spacing w:val="-2"/>
        <w:w w:val="100"/>
        <w:sz w:val="20"/>
        <w:szCs w:val="20"/>
        <w:lang w:val="tr-TR" w:eastAsia="tr-TR" w:bidi="tr-TR"/>
      </w:rPr>
    </w:lvl>
    <w:lvl w:ilvl="1" w:tplc="EE90B6A2">
      <w:numFmt w:val="bullet"/>
      <w:lvlText w:val="•"/>
      <w:lvlJc w:val="left"/>
      <w:pPr>
        <w:ind w:left="1502" w:hanging="121"/>
      </w:pPr>
      <w:rPr>
        <w:rFonts w:hint="default"/>
        <w:lang w:val="tr-TR" w:eastAsia="tr-TR" w:bidi="tr-TR"/>
      </w:rPr>
    </w:lvl>
    <w:lvl w:ilvl="2" w:tplc="17F80158">
      <w:numFmt w:val="bullet"/>
      <w:lvlText w:val="•"/>
      <w:lvlJc w:val="left"/>
      <w:pPr>
        <w:ind w:left="2425" w:hanging="121"/>
      </w:pPr>
      <w:rPr>
        <w:rFonts w:hint="default"/>
        <w:lang w:val="tr-TR" w:eastAsia="tr-TR" w:bidi="tr-TR"/>
      </w:rPr>
    </w:lvl>
    <w:lvl w:ilvl="3" w:tplc="F586B67A">
      <w:numFmt w:val="bullet"/>
      <w:lvlText w:val="•"/>
      <w:lvlJc w:val="left"/>
      <w:pPr>
        <w:ind w:left="3347" w:hanging="121"/>
      </w:pPr>
      <w:rPr>
        <w:rFonts w:hint="default"/>
        <w:lang w:val="tr-TR" w:eastAsia="tr-TR" w:bidi="tr-TR"/>
      </w:rPr>
    </w:lvl>
    <w:lvl w:ilvl="4" w:tplc="0E5659B6">
      <w:numFmt w:val="bullet"/>
      <w:lvlText w:val="•"/>
      <w:lvlJc w:val="left"/>
      <w:pPr>
        <w:ind w:left="4270" w:hanging="121"/>
      </w:pPr>
      <w:rPr>
        <w:rFonts w:hint="default"/>
        <w:lang w:val="tr-TR" w:eastAsia="tr-TR" w:bidi="tr-TR"/>
      </w:rPr>
    </w:lvl>
    <w:lvl w:ilvl="5" w:tplc="2B220B92">
      <w:numFmt w:val="bullet"/>
      <w:lvlText w:val="•"/>
      <w:lvlJc w:val="left"/>
      <w:pPr>
        <w:ind w:left="5193" w:hanging="121"/>
      </w:pPr>
      <w:rPr>
        <w:rFonts w:hint="default"/>
        <w:lang w:val="tr-TR" w:eastAsia="tr-TR" w:bidi="tr-TR"/>
      </w:rPr>
    </w:lvl>
    <w:lvl w:ilvl="6" w:tplc="391089B4">
      <w:numFmt w:val="bullet"/>
      <w:lvlText w:val="•"/>
      <w:lvlJc w:val="left"/>
      <w:pPr>
        <w:ind w:left="6115" w:hanging="121"/>
      </w:pPr>
      <w:rPr>
        <w:rFonts w:hint="default"/>
        <w:lang w:val="tr-TR" w:eastAsia="tr-TR" w:bidi="tr-TR"/>
      </w:rPr>
    </w:lvl>
    <w:lvl w:ilvl="7" w:tplc="387A325E">
      <w:numFmt w:val="bullet"/>
      <w:lvlText w:val="•"/>
      <w:lvlJc w:val="left"/>
      <w:pPr>
        <w:ind w:left="7038" w:hanging="121"/>
      </w:pPr>
      <w:rPr>
        <w:rFonts w:hint="default"/>
        <w:lang w:val="tr-TR" w:eastAsia="tr-TR" w:bidi="tr-TR"/>
      </w:rPr>
    </w:lvl>
    <w:lvl w:ilvl="8" w:tplc="977CDFC8">
      <w:numFmt w:val="bullet"/>
      <w:lvlText w:val="•"/>
      <w:lvlJc w:val="left"/>
      <w:pPr>
        <w:ind w:left="7961" w:hanging="121"/>
      </w:pPr>
      <w:rPr>
        <w:rFonts w:hint="default"/>
        <w:lang w:val="tr-TR" w:eastAsia="tr-TR" w:bidi="tr-TR"/>
      </w:rPr>
    </w:lvl>
  </w:abstractNum>
  <w:abstractNum w:abstractNumId="7" w15:restartNumberingAfterBreak="0">
    <w:nsid w:val="19F75C23"/>
    <w:multiLevelType w:val="hybridMultilevel"/>
    <w:tmpl w:val="C636A7E6"/>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1C7310F3"/>
    <w:multiLevelType w:val="hybridMultilevel"/>
    <w:tmpl w:val="C8BC8762"/>
    <w:lvl w:ilvl="0" w:tplc="041F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9" w15:restartNumberingAfterBreak="0">
    <w:nsid w:val="1E317265"/>
    <w:multiLevelType w:val="hybridMultilevel"/>
    <w:tmpl w:val="C26C1B16"/>
    <w:lvl w:ilvl="0" w:tplc="687840A4">
      <w:start w:val="1"/>
      <w:numFmt w:val="lowerLetter"/>
      <w:lvlText w:val="%1)"/>
      <w:lvlJc w:val="left"/>
      <w:pPr>
        <w:ind w:left="1259" w:hanging="360"/>
      </w:pPr>
      <w:rPr>
        <w:b/>
        <w:bCs w:val="0"/>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0" w15:restartNumberingAfterBreak="0">
    <w:nsid w:val="25A97ACA"/>
    <w:multiLevelType w:val="hybridMultilevel"/>
    <w:tmpl w:val="BCA0CB9C"/>
    <w:lvl w:ilvl="0" w:tplc="0409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1" w15:restartNumberingAfterBreak="0">
    <w:nsid w:val="26BE71E9"/>
    <w:multiLevelType w:val="hybridMultilevel"/>
    <w:tmpl w:val="8C7E30F0"/>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297A5D69"/>
    <w:multiLevelType w:val="hybridMultilevel"/>
    <w:tmpl w:val="7996E7FA"/>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2D572573"/>
    <w:multiLevelType w:val="hybridMultilevel"/>
    <w:tmpl w:val="BED8D904"/>
    <w:lvl w:ilvl="0" w:tplc="E7D443A0">
      <w:start w:val="1"/>
      <w:numFmt w:val="lowerLetter"/>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301F6152"/>
    <w:multiLevelType w:val="hybridMultilevel"/>
    <w:tmpl w:val="EBB07030"/>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5" w15:restartNumberingAfterBreak="0">
    <w:nsid w:val="31223321"/>
    <w:multiLevelType w:val="hybridMultilevel"/>
    <w:tmpl w:val="59DA5A32"/>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4333847"/>
    <w:multiLevelType w:val="hybridMultilevel"/>
    <w:tmpl w:val="D02233F8"/>
    <w:lvl w:ilvl="0" w:tplc="8F74BDA4">
      <w:start w:val="1"/>
      <w:numFmt w:val="upperRoman"/>
      <w:lvlText w:val="%1."/>
      <w:lvlJc w:val="left"/>
      <w:pPr>
        <w:ind w:left="644" w:hanging="720"/>
      </w:pPr>
      <w:rPr>
        <w:rFonts w:hint="default"/>
      </w:rPr>
    </w:lvl>
    <w:lvl w:ilvl="1" w:tplc="041F0019" w:tentative="1">
      <w:start w:val="1"/>
      <w:numFmt w:val="lowerLetter"/>
      <w:lvlText w:val="%2."/>
      <w:lvlJc w:val="left"/>
      <w:pPr>
        <w:ind w:left="1004" w:hanging="360"/>
      </w:pPr>
    </w:lvl>
    <w:lvl w:ilvl="2" w:tplc="041F001B" w:tentative="1">
      <w:start w:val="1"/>
      <w:numFmt w:val="lowerRoman"/>
      <w:lvlText w:val="%3."/>
      <w:lvlJc w:val="right"/>
      <w:pPr>
        <w:ind w:left="1724" w:hanging="180"/>
      </w:pPr>
    </w:lvl>
    <w:lvl w:ilvl="3" w:tplc="041F000F" w:tentative="1">
      <w:start w:val="1"/>
      <w:numFmt w:val="decimal"/>
      <w:lvlText w:val="%4."/>
      <w:lvlJc w:val="left"/>
      <w:pPr>
        <w:ind w:left="2444" w:hanging="360"/>
      </w:pPr>
    </w:lvl>
    <w:lvl w:ilvl="4" w:tplc="041F0019" w:tentative="1">
      <w:start w:val="1"/>
      <w:numFmt w:val="lowerLetter"/>
      <w:lvlText w:val="%5."/>
      <w:lvlJc w:val="left"/>
      <w:pPr>
        <w:ind w:left="3164" w:hanging="360"/>
      </w:pPr>
    </w:lvl>
    <w:lvl w:ilvl="5" w:tplc="041F001B" w:tentative="1">
      <w:start w:val="1"/>
      <w:numFmt w:val="lowerRoman"/>
      <w:lvlText w:val="%6."/>
      <w:lvlJc w:val="right"/>
      <w:pPr>
        <w:ind w:left="3884" w:hanging="180"/>
      </w:pPr>
    </w:lvl>
    <w:lvl w:ilvl="6" w:tplc="041F000F" w:tentative="1">
      <w:start w:val="1"/>
      <w:numFmt w:val="decimal"/>
      <w:lvlText w:val="%7."/>
      <w:lvlJc w:val="left"/>
      <w:pPr>
        <w:ind w:left="4604" w:hanging="360"/>
      </w:pPr>
    </w:lvl>
    <w:lvl w:ilvl="7" w:tplc="041F0019" w:tentative="1">
      <w:start w:val="1"/>
      <w:numFmt w:val="lowerLetter"/>
      <w:lvlText w:val="%8."/>
      <w:lvlJc w:val="left"/>
      <w:pPr>
        <w:ind w:left="5324" w:hanging="360"/>
      </w:pPr>
    </w:lvl>
    <w:lvl w:ilvl="8" w:tplc="041F001B" w:tentative="1">
      <w:start w:val="1"/>
      <w:numFmt w:val="lowerRoman"/>
      <w:lvlText w:val="%9."/>
      <w:lvlJc w:val="right"/>
      <w:pPr>
        <w:ind w:left="6044" w:hanging="180"/>
      </w:pPr>
    </w:lvl>
  </w:abstractNum>
  <w:abstractNum w:abstractNumId="17" w15:restartNumberingAfterBreak="0">
    <w:nsid w:val="3435105E"/>
    <w:multiLevelType w:val="hybridMultilevel"/>
    <w:tmpl w:val="4E1E4984"/>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8" w15:restartNumberingAfterBreak="0">
    <w:nsid w:val="34991C04"/>
    <w:multiLevelType w:val="hybridMultilevel"/>
    <w:tmpl w:val="1082CE22"/>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9" w15:restartNumberingAfterBreak="0">
    <w:nsid w:val="380E3D95"/>
    <w:multiLevelType w:val="hybridMultilevel"/>
    <w:tmpl w:val="77F45FFE"/>
    <w:lvl w:ilvl="0" w:tplc="ED8C97F2">
      <w:start w:val="1"/>
      <w:numFmt w:val="upperRoman"/>
      <w:lvlText w:val="%1."/>
      <w:lvlJc w:val="left"/>
      <w:pPr>
        <w:ind w:left="746" w:hanging="169"/>
      </w:pPr>
      <w:rPr>
        <w:rFonts w:ascii="Calibri" w:eastAsia="Calibri" w:hAnsi="Calibri" w:cs="Calibri" w:hint="default"/>
        <w:b/>
        <w:bCs/>
        <w:spacing w:val="0"/>
        <w:w w:val="100"/>
        <w:sz w:val="22"/>
        <w:szCs w:val="22"/>
        <w:lang w:val="tr-TR" w:eastAsia="tr-TR" w:bidi="tr-TR"/>
      </w:rPr>
    </w:lvl>
    <w:lvl w:ilvl="1" w:tplc="B4EC4056">
      <w:numFmt w:val="bullet"/>
      <w:lvlText w:val="•"/>
      <w:lvlJc w:val="left"/>
      <w:pPr>
        <w:ind w:left="1646" w:hanging="169"/>
      </w:pPr>
      <w:rPr>
        <w:rFonts w:hint="default"/>
        <w:lang w:val="tr-TR" w:eastAsia="tr-TR" w:bidi="tr-TR"/>
      </w:rPr>
    </w:lvl>
    <w:lvl w:ilvl="2" w:tplc="B296CD2E">
      <w:numFmt w:val="bullet"/>
      <w:lvlText w:val="•"/>
      <w:lvlJc w:val="left"/>
      <w:pPr>
        <w:ind w:left="2553" w:hanging="169"/>
      </w:pPr>
      <w:rPr>
        <w:rFonts w:hint="default"/>
        <w:lang w:val="tr-TR" w:eastAsia="tr-TR" w:bidi="tr-TR"/>
      </w:rPr>
    </w:lvl>
    <w:lvl w:ilvl="3" w:tplc="F2FC3DAE">
      <w:numFmt w:val="bullet"/>
      <w:lvlText w:val="•"/>
      <w:lvlJc w:val="left"/>
      <w:pPr>
        <w:ind w:left="3459" w:hanging="169"/>
      </w:pPr>
      <w:rPr>
        <w:rFonts w:hint="default"/>
        <w:lang w:val="tr-TR" w:eastAsia="tr-TR" w:bidi="tr-TR"/>
      </w:rPr>
    </w:lvl>
    <w:lvl w:ilvl="4" w:tplc="99A25D6E">
      <w:numFmt w:val="bullet"/>
      <w:lvlText w:val="•"/>
      <w:lvlJc w:val="left"/>
      <w:pPr>
        <w:ind w:left="4366" w:hanging="169"/>
      </w:pPr>
      <w:rPr>
        <w:rFonts w:hint="default"/>
        <w:lang w:val="tr-TR" w:eastAsia="tr-TR" w:bidi="tr-TR"/>
      </w:rPr>
    </w:lvl>
    <w:lvl w:ilvl="5" w:tplc="9FECA8C2">
      <w:numFmt w:val="bullet"/>
      <w:lvlText w:val="•"/>
      <w:lvlJc w:val="left"/>
      <w:pPr>
        <w:ind w:left="5273" w:hanging="169"/>
      </w:pPr>
      <w:rPr>
        <w:rFonts w:hint="default"/>
        <w:lang w:val="tr-TR" w:eastAsia="tr-TR" w:bidi="tr-TR"/>
      </w:rPr>
    </w:lvl>
    <w:lvl w:ilvl="6" w:tplc="8BF4AE7A">
      <w:numFmt w:val="bullet"/>
      <w:lvlText w:val="•"/>
      <w:lvlJc w:val="left"/>
      <w:pPr>
        <w:ind w:left="6179" w:hanging="169"/>
      </w:pPr>
      <w:rPr>
        <w:rFonts w:hint="default"/>
        <w:lang w:val="tr-TR" w:eastAsia="tr-TR" w:bidi="tr-TR"/>
      </w:rPr>
    </w:lvl>
    <w:lvl w:ilvl="7" w:tplc="E988A410">
      <w:numFmt w:val="bullet"/>
      <w:lvlText w:val="•"/>
      <w:lvlJc w:val="left"/>
      <w:pPr>
        <w:ind w:left="7086" w:hanging="169"/>
      </w:pPr>
      <w:rPr>
        <w:rFonts w:hint="default"/>
        <w:lang w:val="tr-TR" w:eastAsia="tr-TR" w:bidi="tr-TR"/>
      </w:rPr>
    </w:lvl>
    <w:lvl w:ilvl="8" w:tplc="66EE22E8">
      <w:numFmt w:val="bullet"/>
      <w:lvlText w:val="•"/>
      <w:lvlJc w:val="left"/>
      <w:pPr>
        <w:ind w:left="7993" w:hanging="169"/>
      </w:pPr>
      <w:rPr>
        <w:rFonts w:hint="default"/>
        <w:lang w:val="tr-TR" w:eastAsia="tr-TR" w:bidi="tr-TR"/>
      </w:rPr>
    </w:lvl>
  </w:abstractNum>
  <w:abstractNum w:abstractNumId="20" w15:restartNumberingAfterBreak="0">
    <w:nsid w:val="382D5D6E"/>
    <w:multiLevelType w:val="hybridMultilevel"/>
    <w:tmpl w:val="02C6C786"/>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1" w15:restartNumberingAfterBreak="0">
    <w:nsid w:val="39372547"/>
    <w:multiLevelType w:val="hybridMultilevel"/>
    <w:tmpl w:val="AFACD5CE"/>
    <w:lvl w:ilvl="0" w:tplc="2C0AE688">
      <w:start w:val="3"/>
      <w:numFmt w:val="upperLetter"/>
      <w:lvlText w:val="%1."/>
      <w:lvlJc w:val="left"/>
      <w:pPr>
        <w:ind w:left="125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762EF6"/>
    <w:multiLevelType w:val="hybridMultilevel"/>
    <w:tmpl w:val="24F67EAE"/>
    <w:lvl w:ilvl="0" w:tplc="4A0E6192">
      <w:start w:val="1"/>
      <w:numFmt w:val="lowerLetter"/>
      <w:lvlText w:val="%1)"/>
      <w:lvlJc w:val="left"/>
      <w:pPr>
        <w:ind w:left="1259" w:hanging="360"/>
      </w:pPr>
      <w:rPr>
        <w:b/>
        <w:bCs/>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3" w15:restartNumberingAfterBreak="0">
    <w:nsid w:val="43D517D7"/>
    <w:multiLevelType w:val="hybridMultilevel"/>
    <w:tmpl w:val="A1B0727C"/>
    <w:lvl w:ilvl="0" w:tplc="04090013">
      <w:start w:val="1"/>
      <w:numFmt w:val="upperRoman"/>
      <w:lvlText w:val="%1."/>
      <w:lvlJc w:val="righ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4" w15:restartNumberingAfterBreak="0">
    <w:nsid w:val="45BB4F67"/>
    <w:multiLevelType w:val="hybridMultilevel"/>
    <w:tmpl w:val="6BB2FE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783816"/>
    <w:multiLevelType w:val="hybridMultilevel"/>
    <w:tmpl w:val="ACF0038C"/>
    <w:lvl w:ilvl="0" w:tplc="0409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6" w15:restartNumberingAfterBreak="0">
    <w:nsid w:val="46D64F75"/>
    <w:multiLevelType w:val="hybridMultilevel"/>
    <w:tmpl w:val="8570991A"/>
    <w:lvl w:ilvl="0" w:tplc="D062E0C6">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49127721"/>
    <w:multiLevelType w:val="hybridMultilevel"/>
    <w:tmpl w:val="075EF1A6"/>
    <w:lvl w:ilvl="0" w:tplc="0409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8" w15:restartNumberingAfterBreak="0">
    <w:nsid w:val="4C0928FB"/>
    <w:multiLevelType w:val="hybridMultilevel"/>
    <w:tmpl w:val="DDF6D57E"/>
    <w:lvl w:ilvl="0" w:tplc="041F0017">
      <w:start w:val="1"/>
      <w:numFmt w:val="low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9" w15:restartNumberingAfterBreak="0">
    <w:nsid w:val="5BB91326"/>
    <w:multiLevelType w:val="hybridMultilevel"/>
    <w:tmpl w:val="780A9426"/>
    <w:lvl w:ilvl="0" w:tplc="0409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0" w15:restartNumberingAfterBreak="0">
    <w:nsid w:val="5F55778B"/>
    <w:multiLevelType w:val="hybridMultilevel"/>
    <w:tmpl w:val="E58EF75C"/>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1" w15:restartNumberingAfterBreak="0">
    <w:nsid w:val="60E33F85"/>
    <w:multiLevelType w:val="hybridMultilevel"/>
    <w:tmpl w:val="43DA4D00"/>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2" w15:restartNumberingAfterBreak="0">
    <w:nsid w:val="63EC1A13"/>
    <w:multiLevelType w:val="hybridMultilevel"/>
    <w:tmpl w:val="0DC6D502"/>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3" w15:restartNumberingAfterBreak="0">
    <w:nsid w:val="651A53FD"/>
    <w:multiLevelType w:val="hybridMultilevel"/>
    <w:tmpl w:val="F6800D28"/>
    <w:lvl w:ilvl="0" w:tplc="041F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4" w15:restartNumberingAfterBreak="0">
    <w:nsid w:val="677F3B9A"/>
    <w:multiLevelType w:val="hybridMultilevel"/>
    <w:tmpl w:val="7F8A312E"/>
    <w:lvl w:ilvl="0" w:tplc="1B2A58EE">
      <w:numFmt w:val="bullet"/>
      <w:lvlText w:val=""/>
      <w:lvlJc w:val="left"/>
      <w:pPr>
        <w:ind w:left="1429"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15:restartNumberingAfterBreak="0">
    <w:nsid w:val="69E11A7D"/>
    <w:multiLevelType w:val="hybridMultilevel"/>
    <w:tmpl w:val="CB08A7D6"/>
    <w:lvl w:ilvl="0" w:tplc="1834F9CC">
      <w:start w:val="1"/>
      <w:numFmt w:val="lowerLetter"/>
      <w:lvlText w:val="%1)"/>
      <w:lvlJc w:val="left"/>
      <w:pPr>
        <w:ind w:left="1259" w:hanging="360"/>
      </w:pPr>
      <w:rPr>
        <w:rFonts w:hint="default"/>
      </w:rPr>
    </w:lvl>
    <w:lvl w:ilvl="1" w:tplc="041F0019" w:tentative="1">
      <w:start w:val="1"/>
      <w:numFmt w:val="lowerLetter"/>
      <w:lvlText w:val="%2."/>
      <w:lvlJc w:val="left"/>
      <w:pPr>
        <w:ind w:left="1979" w:hanging="360"/>
      </w:pPr>
    </w:lvl>
    <w:lvl w:ilvl="2" w:tplc="041F001B" w:tentative="1">
      <w:start w:val="1"/>
      <w:numFmt w:val="lowerRoman"/>
      <w:lvlText w:val="%3."/>
      <w:lvlJc w:val="right"/>
      <w:pPr>
        <w:ind w:left="2699" w:hanging="180"/>
      </w:pPr>
    </w:lvl>
    <w:lvl w:ilvl="3" w:tplc="041F000F" w:tentative="1">
      <w:start w:val="1"/>
      <w:numFmt w:val="decimal"/>
      <w:lvlText w:val="%4."/>
      <w:lvlJc w:val="left"/>
      <w:pPr>
        <w:ind w:left="3419" w:hanging="360"/>
      </w:pPr>
    </w:lvl>
    <w:lvl w:ilvl="4" w:tplc="041F0019" w:tentative="1">
      <w:start w:val="1"/>
      <w:numFmt w:val="lowerLetter"/>
      <w:lvlText w:val="%5."/>
      <w:lvlJc w:val="left"/>
      <w:pPr>
        <w:ind w:left="4139" w:hanging="360"/>
      </w:pPr>
    </w:lvl>
    <w:lvl w:ilvl="5" w:tplc="041F001B" w:tentative="1">
      <w:start w:val="1"/>
      <w:numFmt w:val="lowerRoman"/>
      <w:lvlText w:val="%6."/>
      <w:lvlJc w:val="right"/>
      <w:pPr>
        <w:ind w:left="4859" w:hanging="180"/>
      </w:pPr>
    </w:lvl>
    <w:lvl w:ilvl="6" w:tplc="041F000F" w:tentative="1">
      <w:start w:val="1"/>
      <w:numFmt w:val="decimal"/>
      <w:lvlText w:val="%7."/>
      <w:lvlJc w:val="left"/>
      <w:pPr>
        <w:ind w:left="5579" w:hanging="360"/>
      </w:pPr>
    </w:lvl>
    <w:lvl w:ilvl="7" w:tplc="041F0019" w:tentative="1">
      <w:start w:val="1"/>
      <w:numFmt w:val="lowerLetter"/>
      <w:lvlText w:val="%8."/>
      <w:lvlJc w:val="left"/>
      <w:pPr>
        <w:ind w:left="6299" w:hanging="360"/>
      </w:pPr>
    </w:lvl>
    <w:lvl w:ilvl="8" w:tplc="041F001B" w:tentative="1">
      <w:start w:val="1"/>
      <w:numFmt w:val="lowerRoman"/>
      <w:lvlText w:val="%9."/>
      <w:lvlJc w:val="right"/>
      <w:pPr>
        <w:ind w:left="7019" w:hanging="180"/>
      </w:pPr>
    </w:lvl>
  </w:abstractNum>
  <w:abstractNum w:abstractNumId="36" w15:restartNumberingAfterBreak="0">
    <w:nsid w:val="6AFE5E7D"/>
    <w:multiLevelType w:val="hybridMultilevel"/>
    <w:tmpl w:val="6CDA73D8"/>
    <w:lvl w:ilvl="0" w:tplc="0409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7" w15:restartNumberingAfterBreak="0">
    <w:nsid w:val="6B8805AD"/>
    <w:multiLevelType w:val="hybridMultilevel"/>
    <w:tmpl w:val="F020C3C2"/>
    <w:lvl w:ilvl="0" w:tplc="04090015">
      <w:start w:val="1"/>
      <w:numFmt w:val="upperLetter"/>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38" w15:restartNumberingAfterBreak="0">
    <w:nsid w:val="6C913471"/>
    <w:multiLevelType w:val="hybridMultilevel"/>
    <w:tmpl w:val="4726D286"/>
    <w:lvl w:ilvl="0" w:tplc="1B2A58EE">
      <w:numFmt w:val="bullet"/>
      <w:lvlText w:val=""/>
      <w:lvlJc w:val="left"/>
      <w:pPr>
        <w:ind w:left="462" w:hanging="175"/>
      </w:pPr>
      <w:rPr>
        <w:rFonts w:ascii="Wingdings" w:eastAsia="Wingdings" w:hAnsi="Wingdings" w:cs="Wingdings" w:hint="default"/>
        <w:spacing w:val="-1"/>
        <w:w w:val="100"/>
        <w:sz w:val="20"/>
        <w:szCs w:val="20"/>
        <w:lang w:val="tr-TR" w:eastAsia="tr-TR" w:bidi="tr-TR"/>
      </w:rPr>
    </w:lvl>
    <w:lvl w:ilvl="1" w:tplc="3E2EB6AC">
      <w:numFmt w:val="bullet"/>
      <w:lvlText w:val=""/>
      <w:lvlJc w:val="left"/>
      <w:pPr>
        <w:ind w:left="641" w:hanging="103"/>
      </w:pPr>
      <w:rPr>
        <w:rFonts w:ascii="Symbol" w:eastAsia="Symbol" w:hAnsi="Symbol" w:cs="Symbol" w:hint="default"/>
        <w:spacing w:val="-1"/>
        <w:w w:val="100"/>
        <w:sz w:val="20"/>
        <w:szCs w:val="20"/>
        <w:lang w:val="tr-TR" w:eastAsia="tr-TR" w:bidi="tr-TR"/>
      </w:rPr>
    </w:lvl>
    <w:lvl w:ilvl="2" w:tplc="95541EDA">
      <w:numFmt w:val="bullet"/>
      <w:lvlText w:val="•"/>
      <w:lvlJc w:val="left"/>
      <w:pPr>
        <w:ind w:left="1658" w:hanging="103"/>
      </w:pPr>
      <w:rPr>
        <w:rFonts w:hint="default"/>
        <w:lang w:val="tr-TR" w:eastAsia="tr-TR" w:bidi="tr-TR"/>
      </w:rPr>
    </w:lvl>
    <w:lvl w:ilvl="3" w:tplc="F89C0776">
      <w:numFmt w:val="bullet"/>
      <w:lvlText w:val="•"/>
      <w:lvlJc w:val="left"/>
      <w:pPr>
        <w:ind w:left="2676" w:hanging="103"/>
      </w:pPr>
      <w:rPr>
        <w:rFonts w:hint="default"/>
        <w:lang w:val="tr-TR" w:eastAsia="tr-TR" w:bidi="tr-TR"/>
      </w:rPr>
    </w:lvl>
    <w:lvl w:ilvl="4" w:tplc="7A5A2B9E">
      <w:numFmt w:val="bullet"/>
      <w:lvlText w:val="•"/>
      <w:lvlJc w:val="left"/>
      <w:pPr>
        <w:ind w:left="3695" w:hanging="103"/>
      </w:pPr>
      <w:rPr>
        <w:rFonts w:hint="default"/>
        <w:lang w:val="tr-TR" w:eastAsia="tr-TR" w:bidi="tr-TR"/>
      </w:rPr>
    </w:lvl>
    <w:lvl w:ilvl="5" w:tplc="A08CCB06">
      <w:numFmt w:val="bullet"/>
      <w:lvlText w:val="•"/>
      <w:lvlJc w:val="left"/>
      <w:pPr>
        <w:ind w:left="4713" w:hanging="103"/>
      </w:pPr>
      <w:rPr>
        <w:rFonts w:hint="default"/>
        <w:lang w:val="tr-TR" w:eastAsia="tr-TR" w:bidi="tr-TR"/>
      </w:rPr>
    </w:lvl>
    <w:lvl w:ilvl="6" w:tplc="2350307C">
      <w:numFmt w:val="bullet"/>
      <w:lvlText w:val="•"/>
      <w:lvlJc w:val="left"/>
      <w:pPr>
        <w:ind w:left="5732" w:hanging="103"/>
      </w:pPr>
      <w:rPr>
        <w:rFonts w:hint="default"/>
        <w:lang w:val="tr-TR" w:eastAsia="tr-TR" w:bidi="tr-TR"/>
      </w:rPr>
    </w:lvl>
    <w:lvl w:ilvl="7" w:tplc="5650B97E">
      <w:numFmt w:val="bullet"/>
      <w:lvlText w:val="•"/>
      <w:lvlJc w:val="left"/>
      <w:pPr>
        <w:ind w:left="6750" w:hanging="103"/>
      </w:pPr>
      <w:rPr>
        <w:rFonts w:hint="default"/>
        <w:lang w:val="tr-TR" w:eastAsia="tr-TR" w:bidi="tr-TR"/>
      </w:rPr>
    </w:lvl>
    <w:lvl w:ilvl="8" w:tplc="BC1C11F0">
      <w:numFmt w:val="bullet"/>
      <w:lvlText w:val="•"/>
      <w:lvlJc w:val="left"/>
      <w:pPr>
        <w:ind w:left="7769" w:hanging="103"/>
      </w:pPr>
      <w:rPr>
        <w:rFonts w:hint="default"/>
        <w:lang w:val="tr-TR" w:eastAsia="tr-TR" w:bidi="tr-TR"/>
      </w:rPr>
    </w:lvl>
  </w:abstractNum>
  <w:abstractNum w:abstractNumId="39" w15:restartNumberingAfterBreak="0">
    <w:nsid w:val="7270154F"/>
    <w:multiLevelType w:val="hybridMultilevel"/>
    <w:tmpl w:val="FA3EB5CC"/>
    <w:lvl w:ilvl="0" w:tplc="1B2A58EE">
      <w:numFmt w:val="bullet"/>
      <w:lvlText w:val=""/>
      <w:lvlJc w:val="left"/>
      <w:pPr>
        <w:ind w:left="899"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619" w:hanging="360"/>
      </w:pPr>
      <w:rPr>
        <w:rFonts w:ascii="Courier New" w:hAnsi="Courier New" w:cs="Courier New" w:hint="default"/>
      </w:rPr>
    </w:lvl>
    <w:lvl w:ilvl="2" w:tplc="041F0005" w:tentative="1">
      <w:start w:val="1"/>
      <w:numFmt w:val="bullet"/>
      <w:lvlText w:val=""/>
      <w:lvlJc w:val="left"/>
      <w:pPr>
        <w:ind w:left="2339" w:hanging="360"/>
      </w:pPr>
      <w:rPr>
        <w:rFonts w:ascii="Wingdings" w:hAnsi="Wingdings" w:hint="default"/>
      </w:rPr>
    </w:lvl>
    <w:lvl w:ilvl="3" w:tplc="041F0001" w:tentative="1">
      <w:start w:val="1"/>
      <w:numFmt w:val="bullet"/>
      <w:lvlText w:val=""/>
      <w:lvlJc w:val="left"/>
      <w:pPr>
        <w:ind w:left="3059" w:hanging="360"/>
      </w:pPr>
      <w:rPr>
        <w:rFonts w:ascii="Symbol" w:hAnsi="Symbol" w:hint="default"/>
      </w:rPr>
    </w:lvl>
    <w:lvl w:ilvl="4" w:tplc="041F0003" w:tentative="1">
      <w:start w:val="1"/>
      <w:numFmt w:val="bullet"/>
      <w:lvlText w:val="o"/>
      <w:lvlJc w:val="left"/>
      <w:pPr>
        <w:ind w:left="3779" w:hanging="360"/>
      </w:pPr>
      <w:rPr>
        <w:rFonts w:ascii="Courier New" w:hAnsi="Courier New" w:cs="Courier New" w:hint="default"/>
      </w:rPr>
    </w:lvl>
    <w:lvl w:ilvl="5" w:tplc="041F0005" w:tentative="1">
      <w:start w:val="1"/>
      <w:numFmt w:val="bullet"/>
      <w:lvlText w:val=""/>
      <w:lvlJc w:val="left"/>
      <w:pPr>
        <w:ind w:left="4499" w:hanging="360"/>
      </w:pPr>
      <w:rPr>
        <w:rFonts w:ascii="Wingdings" w:hAnsi="Wingdings" w:hint="default"/>
      </w:rPr>
    </w:lvl>
    <w:lvl w:ilvl="6" w:tplc="041F0001" w:tentative="1">
      <w:start w:val="1"/>
      <w:numFmt w:val="bullet"/>
      <w:lvlText w:val=""/>
      <w:lvlJc w:val="left"/>
      <w:pPr>
        <w:ind w:left="5219" w:hanging="360"/>
      </w:pPr>
      <w:rPr>
        <w:rFonts w:ascii="Symbol" w:hAnsi="Symbol" w:hint="default"/>
      </w:rPr>
    </w:lvl>
    <w:lvl w:ilvl="7" w:tplc="041F0003" w:tentative="1">
      <w:start w:val="1"/>
      <w:numFmt w:val="bullet"/>
      <w:lvlText w:val="o"/>
      <w:lvlJc w:val="left"/>
      <w:pPr>
        <w:ind w:left="5939" w:hanging="360"/>
      </w:pPr>
      <w:rPr>
        <w:rFonts w:ascii="Courier New" w:hAnsi="Courier New" w:cs="Courier New" w:hint="default"/>
      </w:rPr>
    </w:lvl>
    <w:lvl w:ilvl="8" w:tplc="041F0005" w:tentative="1">
      <w:start w:val="1"/>
      <w:numFmt w:val="bullet"/>
      <w:lvlText w:val=""/>
      <w:lvlJc w:val="left"/>
      <w:pPr>
        <w:ind w:left="6659" w:hanging="360"/>
      </w:pPr>
      <w:rPr>
        <w:rFonts w:ascii="Wingdings" w:hAnsi="Wingdings" w:hint="default"/>
      </w:rPr>
    </w:lvl>
  </w:abstractNum>
  <w:abstractNum w:abstractNumId="40" w15:restartNumberingAfterBreak="0">
    <w:nsid w:val="7A667CA6"/>
    <w:multiLevelType w:val="hybridMultilevel"/>
    <w:tmpl w:val="6FDA8516"/>
    <w:lvl w:ilvl="0" w:tplc="1B2A58EE">
      <w:numFmt w:val="bullet"/>
      <w:lvlText w:val=""/>
      <w:lvlJc w:val="left"/>
      <w:pPr>
        <w:ind w:left="1004" w:hanging="360"/>
      </w:pPr>
      <w:rPr>
        <w:rFonts w:ascii="Wingdings" w:eastAsia="Wingdings" w:hAnsi="Wingdings" w:cs="Wingdings" w:hint="default"/>
        <w:spacing w:val="-1"/>
        <w:w w:val="100"/>
        <w:sz w:val="20"/>
        <w:szCs w:val="20"/>
        <w:lang w:val="tr-TR" w:eastAsia="tr-TR" w:bidi="tr-TR"/>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38"/>
  </w:num>
  <w:num w:numId="2">
    <w:abstractNumId w:val="19"/>
  </w:num>
  <w:num w:numId="3">
    <w:abstractNumId w:val="6"/>
  </w:num>
  <w:num w:numId="4">
    <w:abstractNumId w:val="39"/>
  </w:num>
  <w:num w:numId="5">
    <w:abstractNumId w:val="15"/>
  </w:num>
  <w:num w:numId="6">
    <w:abstractNumId w:val="27"/>
  </w:num>
  <w:num w:numId="7">
    <w:abstractNumId w:val="33"/>
  </w:num>
  <w:num w:numId="8">
    <w:abstractNumId w:val="14"/>
  </w:num>
  <w:num w:numId="9">
    <w:abstractNumId w:val="10"/>
  </w:num>
  <w:num w:numId="10">
    <w:abstractNumId w:val="23"/>
  </w:num>
  <w:num w:numId="11">
    <w:abstractNumId w:val="25"/>
  </w:num>
  <w:num w:numId="12">
    <w:abstractNumId w:val="29"/>
  </w:num>
  <w:num w:numId="13">
    <w:abstractNumId w:val="37"/>
  </w:num>
  <w:num w:numId="14">
    <w:abstractNumId w:val="36"/>
  </w:num>
  <w:num w:numId="15">
    <w:abstractNumId w:val="5"/>
  </w:num>
  <w:num w:numId="16">
    <w:abstractNumId w:val="1"/>
  </w:num>
  <w:num w:numId="17">
    <w:abstractNumId w:val="21"/>
  </w:num>
  <w:num w:numId="18">
    <w:abstractNumId w:val="2"/>
  </w:num>
  <w:num w:numId="19">
    <w:abstractNumId w:val="16"/>
  </w:num>
  <w:num w:numId="20">
    <w:abstractNumId w:val="13"/>
  </w:num>
  <w:num w:numId="21">
    <w:abstractNumId w:val="17"/>
  </w:num>
  <w:num w:numId="22">
    <w:abstractNumId w:val="4"/>
  </w:num>
  <w:num w:numId="23">
    <w:abstractNumId w:val="20"/>
  </w:num>
  <w:num w:numId="24">
    <w:abstractNumId w:val="30"/>
  </w:num>
  <w:num w:numId="25">
    <w:abstractNumId w:val="0"/>
  </w:num>
  <w:num w:numId="26">
    <w:abstractNumId w:val="8"/>
  </w:num>
  <w:num w:numId="27">
    <w:abstractNumId w:val="22"/>
  </w:num>
  <w:num w:numId="28">
    <w:abstractNumId w:val="28"/>
  </w:num>
  <w:num w:numId="29">
    <w:abstractNumId w:val="31"/>
  </w:num>
  <w:num w:numId="30">
    <w:abstractNumId w:val="34"/>
  </w:num>
  <w:num w:numId="31">
    <w:abstractNumId w:val="26"/>
  </w:num>
  <w:num w:numId="32">
    <w:abstractNumId w:val="9"/>
  </w:num>
  <w:num w:numId="33">
    <w:abstractNumId w:val="7"/>
  </w:num>
  <w:num w:numId="34">
    <w:abstractNumId w:val="35"/>
  </w:num>
  <w:num w:numId="35">
    <w:abstractNumId w:val="12"/>
  </w:num>
  <w:num w:numId="36">
    <w:abstractNumId w:val="18"/>
  </w:num>
  <w:num w:numId="37">
    <w:abstractNumId w:val="11"/>
  </w:num>
  <w:num w:numId="38">
    <w:abstractNumId w:val="3"/>
  </w:num>
  <w:num w:numId="39">
    <w:abstractNumId w:val="24"/>
  </w:num>
  <w:num w:numId="40">
    <w:abstractNumId w:val="32"/>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61"/>
    <w:rsid w:val="00001E3A"/>
    <w:rsid w:val="000046FE"/>
    <w:rsid w:val="000114E9"/>
    <w:rsid w:val="00011BEB"/>
    <w:rsid w:val="00021E32"/>
    <w:rsid w:val="000230E3"/>
    <w:rsid w:val="0004145C"/>
    <w:rsid w:val="00064A6B"/>
    <w:rsid w:val="00081C1A"/>
    <w:rsid w:val="00083F20"/>
    <w:rsid w:val="00092F9D"/>
    <w:rsid w:val="000A6779"/>
    <w:rsid w:val="000C6E96"/>
    <w:rsid w:val="000E0E9A"/>
    <w:rsid w:val="001248B9"/>
    <w:rsid w:val="00140435"/>
    <w:rsid w:val="001425C1"/>
    <w:rsid w:val="00184685"/>
    <w:rsid w:val="00193AC9"/>
    <w:rsid w:val="001967F2"/>
    <w:rsid w:val="001D1409"/>
    <w:rsid w:val="001E74A0"/>
    <w:rsid w:val="001E7F16"/>
    <w:rsid w:val="001F65DD"/>
    <w:rsid w:val="00212461"/>
    <w:rsid w:val="002336A2"/>
    <w:rsid w:val="002378DE"/>
    <w:rsid w:val="00247DFD"/>
    <w:rsid w:val="00264F55"/>
    <w:rsid w:val="00291698"/>
    <w:rsid w:val="00295FC8"/>
    <w:rsid w:val="002A2543"/>
    <w:rsid w:val="002A2A2B"/>
    <w:rsid w:val="002E16E2"/>
    <w:rsid w:val="00317EBE"/>
    <w:rsid w:val="003232B7"/>
    <w:rsid w:val="00346ED6"/>
    <w:rsid w:val="003660DB"/>
    <w:rsid w:val="0036755E"/>
    <w:rsid w:val="00374ED4"/>
    <w:rsid w:val="00381031"/>
    <w:rsid w:val="00393728"/>
    <w:rsid w:val="00393AC8"/>
    <w:rsid w:val="003A740B"/>
    <w:rsid w:val="003B168F"/>
    <w:rsid w:val="003C76AC"/>
    <w:rsid w:val="003C7BE2"/>
    <w:rsid w:val="003E0E69"/>
    <w:rsid w:val="003E1681"/>
    <w:rsid w:val="003E3C13"/>
    <w:rsid w:val="003F12AE"/>
    <w:rsid w:val="003F7CBB"/>
    <w:rsid w:val="00405C48"/>
    <w:rsid w:val="00414C61"/>
    <w:rsid w:val="00425395"/>
    <w:rsid w:val="00431B60"/>
    <w:rsid w:val="00465830"/>
    <w:rsid w:val="00494ABF"/>
    <w:rsid w:val="00497174"/>
    <w:rsid w:val="004A5AB6"/>
    <w:rsid w:val="004A666F"/>
    <w:rsid w:val="004B7CF4"/>
    <w:rsid w:val="004C2786"/>
    <w:rsid w:val="005377D0"/>
    <w:rsid w:val="00537B53"/>
    <w:rsid w:val="00553EFA"/>
    <w:rsid w:val="00556D9B"/>
    <w:rsid w:val="00560204"/>
    <w:rsid w:val="00560465"/>
    <w:rsid w:val="00560DD1"/>
    <w:rsid w:val="005964F1"/>
    <w:rsid w:val="005A113C"/>
    <w:rsid w:val="005B1D00"/>
    <w:rsid w:val="005C31C3"/>
    <w:rsid w:val="005E7239"/>
    <w:rsid w:val="00603CEE"/>
    <w:rsid w:val="00634C6B"/>
    <w:rsid w:val="00654AFA"/>
    <w:rsid w:val="00655446"/>
    <w:rsid w:val="00664EF7"/>
    <w:rsid w:val="006735FC"/>
    <w:rsid w:val="00685BF5"/>
    <w:rsid w:val="006A40B5"/>
    <w:rsid w:val="006B011C"/>
    <w:rsid w:val="006D3A44"/>
    <w:rsid w:val="006F0F2C"/>
    <w:rsid w:val="006F4100"/>
    <w:rsid w:val="00706070"/>
    <w:rsid w:val="00730714"/>
    <w:rsid w:val="00757221"/>
    <w:rsid w:val="00762AFA"/>
    <w:rsid w:val="007717BF"/>
    <w:rsid w:val="007724BD"/>
    <w:rsid w:val="007941F2"/>
    <w:rsid w:val="007A0B0A"/>
    <w:rsid w:val="007A272F"/>
    <w:rsid w:val="007B31C2"/>
    <w:rsid w:val="007B7F78"/>
    <w:rsid w:val="007C46BE"/>
    <w:rsid w:val="007D5F81"/>
    <w:rsid w:val="007E3910"/>
    <w:rsid w:val="007E55A4"/>
    <w:rsid w:val="007F2D29"/>
    <w:rsid w:val="007F428E"/>
    <w:rsid w:val="007F7A0F"/>
    <w:rsid w:val="00804F4B"/>
    <w:rsid w:val="00821C73"/>
    <w:rsid w:val="00830F37"/>
    <w:rsid w:val="008371F8"/>
    <w:rsid w:val="00847570"/>
    <w:rsid w:val="008526DC"/>
    <w:rsid w:val="008669B3"/>
    <w:rsid w:val="00894A73"/>
    <w:rsid w:val="008B70A2"/>
    <w:rsid w:val="008C4AF1"/>
    <w:rsid w:val="008E61CA"/>
    <w:rsid w:val="008E6C3A"/>
    <w:rsid w:val="00905007"/>
    <w:rsid w:val="00911160"/>
    <w:rsid w:val="00937B41"/>
    <w:rsid w:val="0099387B"/>
    <w:rsid w:val="009A3747"/>
    <w:rsid w:val="009A4A1A"/>
    <w:rsid w:val="009B03A0"/>
    <w:rsid w:val="009B7E31"/>
    <w:rsid w:val="009C19B4"/>
    <w:rsid w:val="009C5BAF"/>
    <w:rsid w:val="009C7B06"/>
    <w:rsid w:val="009D6BBF"/>
    <w:rsid w:val="009D71F2"/>
    <w:rsid w:val="009F6318"/>
    <w:rsid w:val="00A035CF"/>
    <w:rsid w:val="00A036F1"/>
    <w:rsid w:val="00A0454A"/>
    <w:rsid w:val="00A21DA2"/>
    <w:rsid w:val="00A223EE"/>
    <w:rsid w:val="00A45F8A"/>
    <w:rsid w:val="00AC3DDE"/>
    <w:rsid w:val="00AE02C5"/>
    <w:rsid w:val="00B0025B"/>
    <w:rsid w:val="00B0325B"/>
    <w:rsid w:val="00B1455B"/>
    <w:rsid w:val="00B26AD8"/>
    <w:rsid w:val="00B601D0"/>
    <w:rsid w:val="00B71274"/>
    <w:rsid w:val="00B723EE"/>
    <w:rsid w:val="00B743D4"/>
    <w:rsid w:val="00B859B9"/>
    <w:rsid w:val="00B90267"/>
    <w:rsid w:val="00B91F39"/>
    <w:rsid w:val="00B9512E"/>
    <w:rsid w:val="00BB05A2"/>
    <w:rsid w:val="00BB42A4"/>
    <w:rsid w:val="00BE1CCD"/>
    <w:rsid w:val="00BE52E7"/>
    <w:rsid w:val="00C0052A"/>
    <w:rsid w:val="00C25E1E"/>
    <w:rsid w:val="00C608C5"/>
    <w:rsid w:val="00C614F5"/>
    <w:rsid w:val="00C63926"/>
    <w:rsid w:val="00C71E27"/>
    <w:rsid w:val="00C75B98"/>
    <w:rsid w:val="00CA1B13"/>
    <w:rsid w:val="00CB22F6"/>
    <w:rsid w:val="00CC0601"/>
    <w:rsid w:val="00CC294E"/>
    <w:rsid w:val="00CC58BB"/>
    <w:rsid w:val="00CC65DB"/>
    <w:rsid w:val="00CC66DD"/>
    <w:rsid w:val="00CE502B"/>
    <w:rsid w:val="00D0009B"/>
    <w:rsid w:val="00D0387E"/>
    <w:rsid w:val="00D0443A"/>
    <w:rsid w:val="00D10191"/>
    <w:rsid w:val="00D15539"/>
    <w:rsid w:val="00D62BF3"/>
    <w:rsid w:val="00D70815"/>
    <w:rsid w:val="00D82854"/>
    <w:rsid w:val="00D87362"/>
    <w:rsid w:val="00D96FB0"/>
    <w:rsid w:val="00DA4A74"/>
    <w:rsid w:val="00DC277A"/>
    <w:rsid w:val="00DD293D"/>
    <w:rsid w:val="00DF7E5F"/>
    <w:rsid w:val="00E04547"/>
    <w:rsid w:val="00E20B01"/>
    <w:rsid w:val="00E313F6"/>
    <w:rsid w:val="00E32053"/>
    <w:rsid w:val="00E63951"/>
    <w:rsid w:val="00E74022"/>
    <w:rsid w:val="00E7438F"/>
    <w:rsid w:val="00E7466E"/>
    <w:rsid w:val="00E9290C"/>
    <w:rsid w:val="00E9538C"/>
    <w:rsid w:val="00E96F0B"/>
    <w:rsid w:val="00EB1F0B"/>
    <w:rsid w:val="00EC4FE5"/>
    <w:rsid w:val="00EC654A"/>
    <w:rsid w:val="00EE1EF9"/>
    <w:rsid w:val="00EF4BA1"/>
    <w:rsid w:val="00F27D33"/>
    <w:rsid w:val="00F31737"/>
    <w:rsid w:val="00F51C81"/>
    <w:rsid w:val="00F70E4A"/>
    <w:rsid w:val="00F83966"/>
    <w:rsid w:val="00F87332"/>
    <w:rsid w:val="00FA70C2"/>
    <w:rsid w:val="00FC5204"/>
    <w:rsid w:val="00FD134A"/>
    <w:rsid w:val="00FD4922"/>
    <w:rsid w:val="00FE5C5A"/>
    <w:rsid w:val="00FF3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D27A06"/>
  <w15:docId w15:val="{03CBDFDB-44A3-4D8D-B9B1-6F84BBD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eastAsia="tr-TR" w:bidi="tr-TR"/>
    </w:rPr>
  </w:style>
  <w:style w:type="paragraph" w:styleId="Balk1">
    <w:name w:val="heading 1"/>
    <w:basedOn w:val="Normal"/>
    <w:uiPriority w:val="1"/>
    <w:qFormat/>
    <w:pPr>
      <w:spacing w:before="52"/>
      <w:ind w:left="1560" w:right="1561"/>
      <w:jc w:val="center"/>
      <w:outlineLvl w:val="0"/>
    </w:pPr>
    <w:rPr>
      <w:b/>
      <w:bCs/>
      <w:sz w:val="24"/>
      <w:szCs w:val="24"/>
      <w:u w:val="single" w:color="000000"/>
    </w:rPr>
  </w:style>
  <w:style w:type="paragraph" w:styleId="Balk2">
    <w:name w:val="heading 2"/>
    <w:basedOn w:val="Normal"/>
    <w:uiPriority w:val="1"/>
    <w:qFormat/>
    <w:pPr>
      <w:ind w:left="712" w:hanging="173"/>
      <w:outlineLvl w:val="1"/>
    </w:pPr>
    <w:rPr>
      <w:b/>
      <w:bCs/>
    </w:rPr>
  </w:style>
  <w:style w:type="paragraph" w:styleId="Balk3">
    <w:name w:val="heading 3"/>
    <w:basedOn w:val="Normal"/>
    <w:uiPriority w:val="1"/>
    <w:qFormat/>
    <w:pPr>
      <w:ind w:left="796" w:hanging="257"/>
      <w:outlineLvl w:val="2"/>
    </w:pPr>
    <w:rPr>
      <w:b/>
      <w:bCs/>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20"/>
      <w:ind w:left="619" w:hanging="439"/>
    </w:pPr>
    <w:rPr>
      <w:b/>
      <w:bCs/>
    </w:rPr>
  </w:style>
  <w:style w:type="paragraph" w:styleId="T2">
    <w:name w:val="toc 2"/>
    <w:basedOn w:val="Normal"/>
    <w:uiPriority w:val="39"/>
    <w:qFormat/>
    <w:pPr>
      <w:spacing w:before="120"/>
      <w:ind w:left="840" w:hanging="439"/>
    </w:pPr>
  </w:style>
  <w:style w:type="paragraph" w:styleId="T3">
    <w:name w:val="toc 3"/>
    <w:basedOn w:val="Normal"/>
    <w:uiPriority w:val="39"/>
    <w:qFormat/>
    <w:pPr>
      <w:spacing w:before="120"/>
      <w:ind w:left="1061" w:hanging="442"/>
    </w:pPr>
    <w:rPr>
      <w:b/>
      <w:bCs/>
    </w:rPr>
  </w:style>
  <w:style w:type="paragraph" w:styleId="T4">
    <w:name w:val="toc 4"/>
    <w:basedOn w:val="Normal"/>
    <w:uiPriority w:val="39"/>
    <w:qFormat/>
    <w:pPr>
      <w:spacing w:before="22"/>
      <w:ind w:left="1060"/>
    </w:pPr>
  </w:style>
  <w:style w:type="paragraph" w:styleId="GvdeMetni">
    <w:name w:val="Body Text"/>
    <w:basedOn w:val="Normal"/>
    <w:uiPriority w:val="1"/>
    <w:qFormat/>
  </w:style>
  <w:style w:type="paragraph" w:styleId="ListeParagraf">
    <w:name w:val="List Paragraph"/>
    <w:basedOn w:val="Normal"/>
    <w:uiPriority w:val="1"/>
    <w:qFormat/>
    <w:pPr>
      <w:ind w:left="1061" w:hanging="141"/>
    </w:pPr>
  </w:style>
  <w:style w:type="paragraph" w:customStyle="1" w:styleId="TableParagraph">
    <w:name w:val="Table Paragraph"/>
    <w:basedOn w:val="Normal"/>
    <w:uiPriority w:val="1"/>
    <w:qFormat/>
  </w:style>
  <w:style w:type="paragraph" w:customStyle="1" w:styleId="a">
    <w:basedOn w:val="Normal"/>
    <w:next w:val="stBilgi"/>
    <w:link w:val="stbilgiChar"/>
    <w:rsid w:val="00C63926"/>
    <w:pPr>
      <w:widowControl/>
      <w:tabs>
        <w:tab w:val="center" w:pos="4320"/>
        <w:tab w:val="right" w:pos="8640"/>
      </w:tabs>
      <w:autoSpaceDE/>
      <w:autoSpaceDN/>
    </w:pPr>
    <w:rPr>
      <w:rFonts w:asciiTheme="minorHAnsi" w:eastAsiaTheme="minorHAnsi" w:hAnsiTheme="minorHAnsi" w:cstheme="minorBidi"/>
      <w:lang w:val="en-GB" w:eastAsia="en-US" w:bidi="ar-SA"/>
    </w:rPr>
  </w:style>
  <w:style w:type="character" w:styleId="SayfaNumaras">
    <w:name w:val="page number"/>
    <w:basedOn w:val="VarsaylanParagrafYazTipi"/>
    <w:rsid w:val="00C63926"/>
  </w:style>
  <w:style w:type="character" w:customStyle="1" w:styleId="stbilgiChar">
    <w:name w:val="Üstbilgi Char"/>
    <w:link w:val="a"/>
    <w:rsid w:val="00C63926"/>
    <w:rPr>
      <w:lang w:val="en-GB" w:eastAsia="en-US"/>
    </w:rPr>
  </w:style>
  <w:style w:type="paragraph" w:styleId="stBilgi">
    <w:name w:val="header"/>
    <w:basedOn w:val="Normal"/>
    <w:link w:val="stBilgiChar0"/>
    <w:uiPriority w:val="99"/>
    <w:unhideWhenUsed/>
    <w:rsid w:val="00C63926"/>
    <w:pPr>
      <w:tabs>
        <w:tab w:val="center" w:pos="4536"/>
        <w:tab w:val="right" w:pos="9072"/>
      </w:tabs>
    </w:pPr>
  </w:style>
  <w:style w:type="character" w:customStyle="1" w:styleId="stBilgiChar0">
    <w:name w:val="Üst Bilgi Char"/>
    <w:basedOn w:val="VarsaylanParagrafYazTipi"/>
    <w:link w:val="stBilgi"/>
    <w:uiPriority w:val="99"/>
    <w:rsid w:val="00C63926"/>
    <w:rPr>
      <w:rFonts w:ascii="Calibri" w:eastAsia="Calibri" w:hAnsi="Calibri" w:cs="Calibri"/>
      <w:lang w:val="tr-TR" w:eastAsia="tr-TR" w:bidi="tr-TR"/>
    </w:rPr>
  </w:style>
  <w:style w:type="character" w:styleId="Kpr">
    <w:name w:val="Hyperlink"/>
    <w:basedOn w:val="VarsaylanParagrafYazTipi"/>
    <w:uiPriority w:val="99"/>
    <w:unhideWhenUsed/>
    <w:rsid w:val="006735FC"/>
    <w:rPr>
      <w:color w:val="0000FF" w:themeColor="hyperlink"/>
      <w:u w:val="single"/>
    </w:rPr>
  </w:style>
  <w:style w:type="paragraph" w:styleId="BalonMetni">
    <w:name w:val="Balloon Text"/>
    <w:basedOn w:val="Normal"/>
    <w:link w:val="BalonMetniChar"/>
    <w:uiPriority w:val="99"/>
    <w:semiHidden/>
    <w:unhideWhenUsed/>
    <w:rsid w:val="00937B41"/>
    <w:rPr>
      <w:rFonts w:ascii="Tahoma" w:hAnsi="Tahoma" w:cs="Tahoma"/>
      <w:sz w:val="16"/>
      <w:szCs w:val="16"/>
    </w:rPr>
  </w:style>
  <w:style w:type="character" w:customStyle="1" w:styleId="BalonMetniChar">
    <w:name w:val="Balon Metni Char"/>
    <w:basedOn w:val="VarsaylanParagrafYazTipi"/>
    <w:link w:val="BalonMetni"/>
    <w:uiPriority w:val="99"/>
    <w:semiHidden/>
    <w:rsid w:val="00937B41"/>
    <w:rPr>
      <w:rFonts w:ascii="Tahoma" w:eastAsia="Calibri" w:hAnsi="Tahoma" w:cs="Tahoma"/>
      <w:sz w:val="16"/>
      <w:szCs w:val="16"/>
      <w:lang w:val="tr-TR" w:eastAsia="tr-TR" w:bidi="tr-TR"/>
    </w:rPr>
  </w:style>
  <w:style w:type="paragraph" w:styleId="AralkYok">
    <w:name w:val="No Spacing"/>
    <w:uiPriority w:val="1"/>
    <w:qFormat/>
    <w:rsid w:val="00E7466E"/>
    <w:rPr>
      <w:rFonts w:ascii="Calibri" w:eastAsia="Calibri" w:hAnsi="Calibri" w:cs="Calibri"/>
      <w:lang w:val="tr-TR" w:eastAsia="tr-TR" w:bidi="tr-TR"/>
    </w:rPr>
  </w:style>
  <w:style w:type="paragraph" w:styleId="AltBilgi">
    <w:name w:val="footer"/>
    <w:basedOn w:val="Normal"/>
    <w:link w:val="AltBilgiChar"/>
    <w:uiPriority w:val="99"/>
    <w:unhideWhenUsed/>
    <w:rsid w:val="009F6318"/>
    <w:pPr>
      <w:tabs>
        <w:tab w:val="center" w:pos="4703"/>
        <w:tab w:val="right" w:pos="9406"/>
      </w:tabs>
    </w:pPr>
  </w:style>
  <w:style w:type="character" w:customStyle="1" w:styleId="AltBilgiChar">
    <w:name w:val="Alt Bilgi Char"/>
    <w:basedOn w:val="VarsaylanParagrafYazTipi"/>
    <w:link w:val="AltBilgi"/>
    <w:uiPriority w:val="99"/>
    <w:rsid w:val="009F6318"/>
    <w:rPr>
      <w:rFonts w:ascii="Calibri" w:eastAsia="Calibri" w:hAnsi="Calibri" w:cs="Calibri"/>
      <w:lang w:val="tr-TR" w:eastAsia="tr-TR" w:bidi="tr-TR"/>
    </w:rPr>
  </w:style>
  <w:style w:type="paragraph" w:customStyle="1" w:styleId="stbilgi1">
    <w:name w:val="Üstbilgi1"/>
    <w:basedOn w:val="Normal"/>
    <w:rsid w:val="009F6318"/>
    <w:pPr>
      <w:widowControl/>
      <w:tabs>
        <w:tab w:val="center" w:pos="4536"/>
        <w:tab w:val="right" w:pos="9072"/>
      </w:tabs>
      <w:autoSpaceDE/>
      <w:autoSpaceDN/>
    </w:pPr>
    <w:rPr>
      <w:rFonts w:ascii="Times New Roman" w:eastAsia="Times New Roman" w:hAnsi="Times New Roman" w:cs="Times New Roman"/>
      <w:sz w:val="20"/>
      <w:szCs w:val="20"/>
      <w:lang w:bidi="ar-SA"/>
    </w:rPr>
  </w:style>
  <w:style w:type="table" w:styleId="TabloKlavuzu">
    <w:name w:val="Table Grid"/>
    <w:basedOn w:val="NormalTablo"/>
    <w:rsid w:val="009F6318"/>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F4BA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lang w:val="en-US" w:eastAsia="en-US" w:bidi="ar-SA"/>
    </w:rPr>
  </w:style>
  <w:style w:type="paragraph" w:styleId="T5">
    <w:name w:val="toc 5"/>
    <w:basedOn w:val="Normal"/>
    <w:next w:val="Normal"/>
    <w:autoRedefine/>
    <w:uiPriority w:val="39"/>
    <w:unhideWhenUsed/>
    <w:rsid w:val="00EF4BA1"/>
    <w:pPr>
      <w:widowControl/>
      <w:autoSpaceDE/>
      <w:autoSpaceDN/>
      <w:spacing w:after="100" w:line="259" w:lineRule="auto"/>
      <w:ind w:left="880"/>
    </w:pPr>
    <w:rPr>
      <w:rFonts w:asciiTheme="minorHAnsi" w:eastAsiaTheme="minorEastAsia" w:hAnsiTheme="minorHAnsi" w:cstheme="minorBidi"/>
      <w:lang w:val="en-US" w:eastAsia="en-US" w:bidi="ar-SA"/>
    </w:rPr>
  </w:style>
  <w:style w:type="paragraph" w:styleId="T6">
    <w:name w:val="toc 6"/>
    <w:basedOn w:val="Normal"/>
    <w:next w:val="Normal"/>
    <w:autoRedefine/>
    <w:uiPriority w:val="39"/>
    <w:unhideWhenUsed/>
    <w:rsid w:val="00EF4BA1"/>
    <w:pPr>
      <w:widowControl/>
      <w:autoSpaceDE/>
      <w:autoSpaceDN/>
      <w:spacing w:after="100" w:line="259" w:lineRule="auto"/>
      <w:ind w:left="1100"/>
    </w:pPr>
    <w:rPr>
      <w:rFonts w:asciiTheme="minorHAnsi" w:eastAsiaTheme="minorEastAsia" w:hAnsiTheme="minorHAnsi" w:cstheme="minorBidi"/>
      <w:lang w:val="en-US" w:eastAsia="en-US" w:bidi="ar-SA"/>
    </w:rPr>
  </w:style>
  <w:style w:type="paragraph" w:styleId="T7">
    <w:name w:val="toc 7"/>
    <w:basedOn w:val="Normal"/>
    <w:next w:val="Normal"/>
    <w:autoRedefine/>
    <w:uiPriority w:val="39"/>
    <w:unhideWhenUsed/>
    <w:rsid w:val="00EF4BA1"/>
    <w:pPr>
      <w:widowControl/>
      <w:autoSpaceDE/>
      <w:autoSpaceDN/>
      <w:spacing w:after="100" w:line="259" w:lineRule="auto"/>
      <w:ind w:left="1320"/>
    </w:pPr>
    <w:rPr>
      <w:rFonts w:asciiTheme="minorHAnsi" w:eastAsiaTheme="minorEastAsia" w:hAnsiTheme="minorHAnsi" w:cstheme="minorBidi"/>
      <w:lang w:val="en-US" w:eastAsia="en-US" w:bidi="ar-SA"/>
    </w:rPr>
  </w:style>
  <w:style w:type="paragraph" w:styleId="T8">
    <w:name w:val="toc 8"/>
    <w:basedOn w:val="Normal"/>
    <w:next w:val="Normal"/>
    <w:autoRedefine/>
    <w:uiPriority w:val="39"/>
    <w:unhideWhenUsed/>
    <w:rsid w:val="00EF4BA1"/>
    <w:pPr>
      <w:widowControl/>
      <w:autoSpaceDE/>
      <w:autoSpaceDN/>
      <w:spacing w:after="100" w:line="259" w:lineRule="auto"/>
      <w:ind w:left="1540"/>
    </w:pPr>
    <w:rPr>
      <w:rFonts w:asciiTheme="minorHAnsi" w:eastAsiaTheme="minorEastAsia" w:hAnsiTheme="minorHAnsi" w:cstheme="minorBidi"/>
      <w:lang w:val="en-US" w:eastAsia="en-US" w:bidi="ar-SA"/>
    </w:rPr>
  </w:style>
  <w:style w:type="paragraph" w:styleId="T9">
    <w:name w:val="toc 9"/>
    <w:basedOn w:val="Normal"/>
    <w:next w:val="Normal"/>
    <w:autoRedefine/>
    <w:uiPriority w:val="39"/>
    <w:unhideWhenUsed/>
    <w:rsid w:val="00EF4BA1"/>
    <w:pPr>
      <w:widowControl/>
      <w:autoSpaceDE/>
      <w:autoSpaceDN/>
      <w:spacing w:after="100" w:line="259" w:lineRule="auto"/>
      <w:ind w:left="1760"/>
    </w:pPr>
    <w:rPr>
      <w:rFonts w:asciiTheme="minorHAnsi" w:eastAsiaTheme="minorEastAsia" w:hAnsiTheme="minorHAnsi" w:cstheme="minorBidi"/>
      <w:lang w:val="en-US" w:eastAsia="en-US" w:bidi="ar-SA"/>
    </w:rPr>
  </w:style>
  <w:style w:type="character" w:styleId="zmlenmeyenBahsetme">
    <w:name w:val="Unresolved Mention"/>
    <w:basedOn w:val="VarsaylanParagrafYazTipi"/>
    <w:uiPriority w:val="99"/>
    <w:semiHidden/>
    <w:unhideWhenUsed/>
    <w:rsid w:val="00425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gizkali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gizkalip@hs01.kep.tr" TargetMode="External"/><Relationship Id="rId5" Type="http://schemas.openxmlformats.org/officeDocument/2006/relationships/webSettings" Target="webSettings.xml"/><Relationship Id="rId10" Type="http://schemas.openxmlformats.org/officeDocument/2006/relationships/hyperlink" Target="http://www.cengizkalip.com" TargetMode="External"/><Relationship Id="rId4" Type="http://schemas.openxmlformats.org/officeDocument/2006/relationships/settings" Target="settings.xml"/><Relationship Id="rId9" Type="http://schemas.openxmlformats.org/officeDocument/2006/relationships/hyperlink" Target="http://www.cengizkali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E73E-F278-4E40-9958-ABCF8963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11176</Words>
  <Characters>63708</Characters>
  <Application>Microsoft Office Word</Application>
  <DocSecurity>0</DocSecurity>
  <Lines>530</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 Ozdemir</dc:creator>
  <cp:lastModifiedBy>Cengiz Kalıp Kalite</cp:lastModifiedBy>
  <cp:revision>9</cp:revision>
  <cp:lastPrinted>2020-08-28T11:51:00Z</cp:lastPrinted>
  <dcterms:created xsi:type="dcterms:W3CDTF">2020-09-11T10:09:00Z</dcterms:created>
  <dcterms:modified xsi:type="dcterms:W3CDTF">2021-02-18T13:16:00Z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Word için Acrobat PDFMaker 15</vt:lpwstr>
  </property>
  <property fmtid="{D5CDD505-2E9C-101B-9397-08002B2CF9AE}" pid="4" name="LastSaved">
    <vt:filetime>2019-03-05T00:00:00Z</vt:filetime>
  </property>
</Properties>
</file>